
<file path=[Content_Types].xml><?xml version="1.0" encoding="utf-8"?>
<Types xmlns="http://schemas.openxmlformats.org/package/2006/content-types"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1E3E910" w14:textId="400C2996" w:rsidR="00F04844" w:rsidRPr="004B0C75" w:rsidRDefault="00477DEC" w:rsidP="005D621F">
      <w:pPr>
        <w:pStyle w:val="NormalWeb"/>
        <w:spacing w:line="360" w:lineRule="auto"/>
        <w:jc w:val="center"/>
        <w:rPr>
          <w:rFonts w:ascii="Arial" w:eastAsia="Arial Unicode MS" w:hAnsi="Arial" w:cs="Arial"/>
          <w:u w:val="single"/>
        </w:rPr>
      </w:pPr>
      <w:r w:rsidRPr="004B0C75">
        <w:rPr>
          <w:rFonts w:ascii="Arial" w:hAnsi="Arial" w:cs="Arial"/>
          <w:noProof/>
          <w:color w:val="FFFFFF" w:themeColor="background1"/>
        </w:rPr>
        <mc:AlternateContent>
          <mc:Choice Requires="wps">
            <w:drawing>
              <wp:anchor distT="0" distB="0" distL="114300" distR="114300" simplePos="0" relativeHeight="251657728" behindDoc="1" locked="0" layoutInCell="1" allowOverlap="1" wp14:anchorId="6A2CF48D" wp14:editId="59AEA5E1">
                <wp:simplePos x="0" y="0"/>
                <wp:positionH relativeFrom="column">
                  <wp:posOffset>0</wp:posOffset>
                </wp:positionH>
                <wp:positionV relativeFrom="paragraph">
                  <wp:posOffset>-37465</wp:posOffset>
                </wp:positionV>
                <wp:extent cx="5953125" cy="342900"/>
                <wp:effectExtent l="0" t="0" r="0" b="0"/>
                <wp:wrapNone/>
                <wp:docPr id="3" name="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53125" cy="342900"/>
                        </a:xfrm>
                        <a:prstGeom prst="rect">
                          <a:avLst/>
                        </a:prstGeom>
                        <a:solidFill>
                          <a:srgbClr val="7F7F7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2A53125" id="Rectangle 2" o:spid="_x0000_s1026" style="position:absolute;margin-left:0;margin-top:-2.95pt;width:468.75pt;height:27pt;z-index:-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" fillcolor="#7f7f7f" stroked="f"/>
            </w:pict>
          </mc:Fallback>
        </mc:AlternateContent>
      </w:r>
      <w:r w:rsidRPr="004B0C75">
        <w:rPr>
          <w:rFonts w:ascii="Arial" w:hAnsi="Arial" w:cs="Arial"/>
          <w:color w:val="FFFFFF" w:themeColor="background1"/>
        </w:rPr>
        <w:t>Inside</w:t>
      </w:r>
      <w:r w:rsidR="003B4FBB" w:rsidRPr="004B0C75">
        <w:rPr>
          <w:rFonts w:ascii="Arial" w:hAnsi="Arial" w:cs="Arial"/>
          <w:color w:val="FFFFFF" w:themeColor="background1"/>
        </w:rPr>
        <w:t>ART</w:t>
      </w:r>
      <w:r w:rsidR="0050645D" w:rsidRPr="004B0C75">
        <w:rPr>
          <w:rFonts w:ascii="Arial" w:hAnsi="Arial" w:cs="Arial"/>
          <w:color w:val="FFFFFF" w:themeColor="background1"/>
        </w:rPr>
        <w:t xml:space="preserve">, </w:t>
      </w:r>
      <w:r w:rsidR="005D621F" w:rsidRPr="004B0C75">
        <w:rPr>
          <w:rFonts w:ascii="Arial" w:hAnsi="Arial" w:cs="Arial"/>
          <w:color w:val="FFFFFF" w:themeColor="background1"/>
        </w:rPr>
        <w:t>Spring</w:t>
      </w:r>
      <w:r w:rsidR="00032277" w:rsidRPr="004B0C75">
        <w:rPr>
          <w:rFonts w:ascii="Arial" w:hAnsi="Arial" w:cs="Arial"/>
          <w:color w:val="FFFFFF" w:themeColor="background1"/>
        </w:rPr>
        <w:t xml:space="preserve"> 202</w:t>
      </w:r>
      <w:r w:rsidR="005D621F" w:rsidRPr="004B0C75">
        <w:rPr>
          <w:rFonts w:ascii="Arial" w:hAnsi="Arial" w:cs="Arial"/>
          <w:color w:val="FFFFFF" w:themeColor="background1"/>
        </w:rPr>
        <w:t>2</w:t>
      </w:r>
      <w:r w:rsidR="009A34AC" w:rsidRPr="004B0C75">
        <w:rPr>
          <w:rFonts w:ascii="Arial" w:hAnsi="Arial" w:cs="Arial"/>
          <w:color w:val="FFFFFF" w:themeColor="background1"/>
        </w:rPr>
        <w:t xml:space="preserve">— </w:t>
      </w:r>
      <w:r w:rsidR="005D621F" w:rsidRPr="004B0C75">
        <w:rPr>
          <w:rFonts w:ascii="Arial" w:eastAsiaTheme="minorHAnsi" w:hAnsi="Arial" w:cs="Arial"/>
          <w:b/>
          <w:bCs/>
          <w:i/>
          <w:iCs/>
          <w:color w:val="FFFFFF" w:themeColor="background1"/>
        </w:rPr>
        <w:t>BOSCO SODI: BÁSICO</w:t>
      </w:r>
      <w:r w:rsidR="005D621F" w:rsidRPr="004B0C75">
        <w:rPr>
          <w:rFonts w:ascii="Arial" w:eastAsia="Arial Unicode MS" w:hAnsi="Arial" w:cs="Arial"/>
          <w:noProof/>
          <w:color w:val="FFFFFF" w:themeColor="background1"/>
          <w:u w:val="single"/>
        </w:rPr>
        <w:t xml:space="preserve"> </w:t>
      </w:r>
      <w:r w:rsidR="00032277" w:rsidRPr="004B0C75">
        <w:rPr>
          <w:rFonts w:ascii="Arial" w:eastAsia="Arial Unicode MS" w:hAnsi="Arial" w:cs="Arial"/>
          <w:noProof/>
          <w:u w:val="single"/>
        </w:rPr>
        <w:drawing>
          <wp:inline distT="0" distB="0" distL="0" distR="0" wp14:anchorId="6861106D" wp14:editId="4A227BEC">
            <wp:extent cx="3448050" cy="751498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nsideART-logo-v2-CMYK-l-bc.tif"/>
                    <pic:cNvPicPr/>
                  </pic:nvPicPr>
                  <pic:blipFill rotWithShape="1">
                    <a:blip r:embed="rId8"/>
                    <a:srcRect t="15043" b="15214"/>
                    <a:stretch/>
                  </pic:blipFill>
                  <pic:spPr bwMode="auto">
                    <a:xfrm>
                      <a:off x="0" y="0"/>
                      <a:ext cx="3505494" cy="7640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8E55D55" w14:textId="77777777" w:rsidR="00032277" w:rsidRPr="004B0C75" w:rsidRDefault="00032277" w:rsidP="009A34AC">
      <w:pPr>
        <w:widowControl w:val="0"/>
        <w:autoSpaceDE w:val="0"/>
        <w:autoSpaceDN w:val="0"/>
        <w:adjustRightInd w:val="0"/>
        <w:rPr>
          <w:rFonts w:ascii="Arial" w:eastAsia="Arial Unicode MS" w:hAnsi="Arial" w:cs="Arial"/>
          <w:b/>
          <w:u w:val="single"/>
        </w:rPr>
      </w:pPr>
    </w:p>
    <w:p w14:paraId="42F911CA" w14:textId="1E85F849" w:rsidR="009A34AC" w:rsidRPr="004B0C75" w:rsidRDefault="009A34AC" w:rsidP="009A34AC">
      <w:pPr>
        <w:widowControl w:val="0"/>
        <w:autoSpaceDE w:val="0"/>
        <w:autoSpaceDN w:val="0"/>
        <w:adjustRightInd w:val="0"/>
        <w:rPr>
          <w:rFonts w:ascii="Arial" w:eastAsia="Arial Unicode MS" w:hAnsi="Arial" w:cs="Arial"/>
          <w:bCs/>
        </w:rPr>
      </w:pPr>
      <w:r w:rsidRPr="004B0C75">
        <w:rPr>
          <w:rFonts w:ascii="Arial" w:eastAsia="Arial Unicode MS" w:hAnsi="Arial" w:cs="Arial"/>
          <w:b/>
          <w:u w:val="single"/>
        </w:rPr>
        <w:t>Title</w:t>
      </w:r>
      <w:r w:rsidR="00866BAB" w:rsidRPr="004B0C75">
        <w:rPr>
          <w:rFonts w:ascii="Arial" w:eastAsia="Arial Unicode MS" w:hAnsi="Arial" w:cs="Arial"/>
          <w:bCs/>
        </w:rPr>
        <w:t xml:space="preserve"> </w:t>
      </w:r>
      <w:r w:rsidR="00C81EFC" w:rsidRPr="004B0C75">
        <w:rPr>
          <w:rFonts w:ascii="Arial" w:eastAsia="Arial Unicode MS" w:hAnsi="Arial" w:cs="Arial"/>
          <w:bCs/>
        </w:rPr>
        <w:t xml:space="preserve">Casa </w:t>
      </w:r>
      <w:proofErr w:type="spellStart"/>
      <w:r w:rsidR="00C81EFC" w:rsidRPr="004B0C75">
        <w:rPr>
          <w:rFonts w:ascii="Arial" w:eastAsia="Arial Unicode MS" w:hAnsi="Arial" w:cs="Arial"/>
          <w:bCs/>
        </w:rPr>
        <w:t>Wabi</w:t>
      </w:r>
      <w:proofErr w:type="spellEnd"/>
      <w:r w:rsidR="001122FA">
        <w:rPr>
          <w:rFonts w:ascii="Arial" w:eastAsia="Arial Unicode MS" w:hAnsi="Arial" w:cs="Arial"/>
          <w:bCs/>
        </w:rPr>
        <w:t xml:space="preserve">: </w:t>
      </w:r>
      <w:r w:rsidR="00B523D6">
        <w:rPr>
          <w:rFonts w:ascii="Arial" w:eastAsia="Arial Unicode MS" w:hAnsi="Arial" w:cs="Arial"/>
          <w:bCs/>
        </w:rPr>
        <w:t>Engaging and Helping Communities through Art</w:t>
      </w:r>
    </w:p>
    <w:p w14:paraId="682C56B6" w14:textId="77777777" w:rsidR="009A34AC" w:rsidRPr="004B0C75" w:rsidRDefault="009A34AC" w:rsidP="009A34AC">
      <w:pPr>
        <w:widowControl w:val="0"/>
        <w:autoSpaceDE w:val="0"/>
        <w:autoSpaceDN w:val="0"/>
        <w:adjustRightInd w:val="0"/>
        <w:rPr>
          <w:rFonts w:ascii="Arial" w:hAnsi="Arial" w:cs="Arial"/>
        </w:rPr>
      </w:pPr>
    </w:p>
    <w:p w14:paraId="08076647" w14:textId="77777777" w:rsidR="00834976" w:rsidRPr="004B0C75" w:rsidRDefault="00834976" w:rsidP="009A34AC">
      <w:pPr>
        <w:widowControl w:val="0"/>
        <w:autoSpaceDE w:val="0"/>
        <w:autoSpaceDN w:val="0"/>
        <w:adjustRightInd w:val="0"/>
        <w:rPr>
          <w:rFonts w:ascii="Arial" w:eastAsia="Arial Unicode MS" w:hAnsi="Arial" w:cs="Arial"/>
          <w:b/>
          <w:u w:val="single"/>
        </w:rPr>
      </w:pPr>
      <w:r w:rsidRPr="004B0C75">
        <w:rPr>
          <w:rFonts w:ascii="Arial" w:eastAsia="Arial Unicode MS" w:hAnsi="Arial" w:cs="Arial"/>
          <w:b/>
          <w:u w:val="single"/>
        </w:rPr>
        <w:t>Estimated Time for Completion of Lesson</w:t>
      </w:r>
    </w:p>
    <w:p w14:paraId="1EEB6353" w14:textId="61314713" w:rsidR="00834976" w:rsidRPr="004B0C75" w:rsidRDefault="008D5D5E" w:rsidP="009A34AC">
      <w:pPr>
        <w:widowControl w:val="0"/>
        <w:autoSpaceDE w:val="0"/>
        <w:autoSpaceDN w:val="0"/>
        <w:adjustRightInd w:val="0"/>
        <w:rPr>
          <w:rFonts w:ascii="Arial" w:eastAsia="Arial Unicode MS" w:hAnsi="Arial" w:cs="Arial"/>
        </w:rPr>
      </w:pPr>
      <w:r>
        <w:rPr>
          <w:rFonts w:ascii="Arial" w:eastAsia="Arial Unicode MS" w:hAnsi="Arial" w:cs="Arial"/>
        </w:rPr>
        <w:t>4</w:t>
      </w:r>
      <w:r w:rsidR="00C81EFC" w:rsidRPr="004B0C75">
        <w:rPr>
          <w:rFonts w:ascii="Arial" w:eastAsia="Arial Unicode MS" w:hAnsi="Arial" w:cs="Arial"/>
        </w:rPr>
        <w:t xml:space="preserve"> days (</w:t>
      </w:r>
      <w:r>
        <w:rPr>
          <w:rFonts w:ascii="Arial" w:eastAsia="Arial Unicode MS" w:hAnsi="Arial" w:cs="Arial"/>
        </w:rPr>
        <w:t>2</w:t>
      </w:r>
      <w:r w:rsidR="00C81EFC" w:rsidRPr="004B0C75">
        <w:rPr>
          <w:rFonts w:ascii="Arial" w:eastAsia="Arial Unicode MS" w:hAnsi="Arial" w:cs="Arial"/>
        </w:rPr>
        <w:t xml:space="preserve"> day</w:t>
      </w:r>
      <w:r>
        <w:rPr>
          <w:rFonts w:ascii="Arial" w:eastAsia="Arial Unicode MS" w:hAnsi="Arial" w:cs="Arial"/>
        </w:rPr>
        <w:t>s</w:t>
      </w:r>
      <w:r w:rsidR="00C81EFC" w:rsidRPr="004B0C75">
        <w:rPr>
          <w:rFonts w:ascii="Arial" w:eastAsia="Arial Unicode MS" w:hAnsi="Arial" w:cs="Arial"/>
        </w:rPr>
        <w:t xml:space="preserve"> for </w:t>
      </w:r>
      <w:r>
        <w:rPr>
          <w:rFonts w:ascii="Arial" w:eastAsia="Arial Unicode MS" w:hAnsi="Arial" w:cs="Arial"/>
        </w:rPr>
        <w:t xml:space="preserve">the </w:t>
      </w:r>
      <w:r w:rsidR="00C81EFC" w:rsidRPr="004B0C75">
        <w:rPr>
          <w:rFonts w:ascii="Arial" w:eastAsia="Arial Unicode MS" w:hAnsi="Arial" w:cs="Arial"/>
        </w:rPr>
        <w:t>lesson</w:t>
      </w:r>
      <w:r>
        <w:rPr>
          <w:rFonts w:ascii="Arial" w:eastAsia="Arial Unicode MS" w:hAnsi="Arial" w:cs="Arial"/>
        </w:rPr>
        <w:t xml:space="preserve"> &amp;</w:t>
      </w:r>
      <w:r w:rsidR="00C81EFC" w:rsidRPr="004B0C75">
        <w:rPr>
          <w:rFonts w:ascii="Arial" w:eastAsia="Arial Unicode MS" w:hAnsi="Arial" w:cs="Arial"/>
        </w:rPr>
        <w:t xml:space="preserve"> 2 days for </w:t>
      </w:r>
      <w:r>
        <w:rPr>
          <w:rFonts w:ascii="Arial" w:eastAsia="Arial Unicode MS" w:hAnsi="Arial" w:cs="Arial"/>
        </w:rPr>
        <w:t xml:space="preserve">the </w:t>
      </w:r>
      <w:r w:rsidR="00C81EFC" w:rsidRPr="004B0C75">
        <w:rPr>
          <w:rFonts w:ascii="Arial" w:eastAsia="Arial Unicode MS" w:hAnsi="Arial" w:cs="Arial"/>
        </w:rPr>
        <w:t>community project)</w:t>
      </w:r>
    </w:p>
    <w:p w14:paraId="474E1D1A" w14:textId="77777777" w:rsidR="00834976" w:rsidRPr="004B0C75" w:rsidRDefault="00834976" w:rsidP="009A34AC">
      <w:pPr>
        <w:widowControl w:val="0"/>
        <w:autoSpaceDE w:val="0"/>
        <w:autoSpaceDN w:val="0"/>
        <w:adjustRightInd w:val="0"/>
        <w:rPr>
          <w:rFonts w:ascii="Arial" w:eastAsia="Arial Unicode MS" w:hAnsi="Arial" w:cs="Arial"/>
        </w:rPr>
      </w:pPr>
    </w:p>
    <w:p w14:paraId="1ABF3FE5" w14:textId="77777777" w:rsidR="009A34AC" w:rsidRPr="004B0C75" w:rsidRDefault="009A34AC" w:rsidP="009A34AC">
      <w:pPr>
        <w:widowControl w:val="0"/>
        <w:autoSpaceDE w:val="0"/>
        <w:autoSpaceDN w:val="0"/>
        <w:adjustRightInd w:val="0"/>
        <w:rPr>
          <w:rFonts w:ascii="Arial" w:eastAsia="Arial Unicode MS" w:hAnsi="Arial" w:cs="Arial"/>
          <w:b/>
        </w:rPr>
      </w:pPr>
      <w:r w:rsidRPr="004B0C75">
        <w:rPr>
          <w:rFonts w:ascii="Arial" w:eastAsia="Arial Unicode MS" w:hAnsi="Arial" w:cs="Arial"/>
          <w:b/>
          <w:u w:val="single"/>
        </w:rPr>
        <w:t>Concept/Main Idea of Lesson</w:t>
      </w:r>
    </w:p>
    <w:p w14:paraId="4C3FDEFB" w14:textId="50888123" w:rsidR="00944100" w:rsidRPr="004B0C75" w:rsidRDefault="008D5D5E" w:rsidP="00944100">
      <w:pPr>
        <w:contextualSpacing/>
        <w:rPr>
          <w:rFonts w:ascii="Arial" w:hAnsi="Arial" w:cs="Arial"/>
        </w:rPr>
      </w:pPr>
      <w:r>
        <w:rPr>
          <w:rFonts w:ascii="Arial" w:eastAsia="Arial Unicode MS" w:hAnsi="Arial" w:cs="Arial"/>
        </w:rPr>
        <w:t xml:space="preserve">Students will </w:t>
      </w:r>
      <w:r w:rsidR="00944100">
        <w:rPr>
          <w:rFonts w:ascii="Arial" w:eastAsia="Arial Unicode MS" w:hAnsi="Arial" w:cs="Arial"/>
        </w:rPr>
        <w:t xml:space="preserve">learn about Oaxaca, Mexico and its people along with the </w:t>
      </w:r>
      <w:r w:rsidR="00944100" w:rsidRPr="004B0C75">
        <w:rPr>
          <w:rFonts w:ascii="Arial" w:hAnsi="Arial" w:cs="Arial"/>
          <w:color w:val="2D2D2D"/>
          <w:shd w:val="clear" w:color="auto" w:fill="FFFFFF"/>
        </w:rPr>
        <w:t>concept</w:t>
      </w:r>
      <w:r w:rsidR="00944100">
        <w:rPr>
          <w:rFonts w:ascii="Arial" w:hAnsi="Arial" w:cs="Arial"/>
          <w:color w:val="2D2D2D"/>
          <w:shd w:val="clear" w:color="auto" w:fill="FFFFFF"/>
        </w:rPr>
        <w:t>s</w:t>
      </w:r>
      <w:r w:rsidR="00944100" w:rsidRPr="004B0C75">
        <w:rPr>
          <w:rFonts w:ascii="Arial" w:hAnsi="Arial" w:cs="Arial"/>
          <w:color w:val="2D2D2D"/>
          <w:shd w:val="clear" w:color="auto" w:fill="FFFFFF"/>
        </w:rPr>
        <w:t xml:space="preserve"> of cultural diffusion</w:t>
      </w:r>
      <w:r w:rsidR="00944100">
        <w:rPr>
          <w:rFonts w:ascii="Arial" w:hAnsi="Arial" w:cs="Arial"/>
          <w:color w:val="2D2D2D"/>
          <w:shd w:val="clear" w:color="auto" w:fill="FFFFFF"/>
        </w:rPr>
        <w:t>,</w:t>
      </w:r>
      <w:r w:rsidR="00944100" w:rsidRPr="00944100">
        <w:rPr>
          <w:rFonts w:ascii="Arial" w:hAnsi="Arial" w:cs="Arial"/>
          <w:color w:val="2D2D2D"/>
          <w:shd w:val="clear" w:color="auto" w:fill="FFFFFF"/>
        </w:rPr>
        <w:t xml:space="preserve"> </w:t>
      </w:r>
      <w:r w:rsidR="00944100" w:rsidRPr="004B0C75">
        <w:rPr>
          <w:rFonts w:ascii="Arial" w:hAnsi="Arial" w:cs="Arial"/>
          <w:color w:val="2D2D2D"/>
          <w:shd w:val="clear" w:color="auto" w:fill="FFFFFF"/>
        </w:rPr>
        <w:t>how collective behavior</w:t>
      </w:r>
      <w:r w:rsidR="00944100">
        <w:rPr>
          <w:rFonts w:ascii="Arial" w:hAnsi="Arial" w:cs="Arial"/>
          <w:color w:val="2D2D2D"/>
          <w:shd w:val="clear" w:color="auto" w:fill="FFFFFF"/>
        </w:rPr>
        <w:t>s</w:t>
      </w:r>
      <w:r w:rsidR="00944100" w:rsidRPr="004B0C75">
        <w:rPr>
          <w:rFonts w:ascii="Arial" w:hAnsi="Arial" w:cs="Arial"/>
          <w:color w:val="2D2D2D"/>
          <w:shd w:val="clear" w:color="auto" w:fill="FFFFFF"/>
        </w:rPr>
        <w:t xml:space="preserve"> (working in groups) can influence and change society</w:t>
      </w:r>
      <w:r w:rsidR="00944100">
        <w:rPr>
          <w:rFonts w:ascii="Arial" w:hAnsi="Arial" w:cs="Arial"/>
          <w:color w:val="2D2D2D"/>
          <w:shd w:val="clear" w:color="auto" w:fill="FFFFFF"/>
        </w:rPr>
        <w:t xml:space="preserve">, </w:t>
      </w:r>
      <w:r w:rsidR="001F6FE4">
        <w:rPr>
          <w:rFonts w:ascii="Arial" w:hAnsi="Arial" w:cs="Arial"/>
          <w:color w:val="2D2D2D"/>
          <w:shd w:val="clear" w:color="auto" w:fill="FFFFFF"/>
        </w:rPr>
        <w:t xml:space="preserve">and </w:t>
      </w:r>
      <w:r w:rsidR="00944100">
        <w:rPr>
          <w:rFonts w:ascii="Arial" w:eastAsia="Arial Unicode MS" w:hAnsi="Arial" w:cs="Arial"/>
        </w:rPr>
        <w:t xml:space="preserve">how </w:t>
      </w:r>
      <w:proofErr w:type="spellStart"/>
      <w:r w:rsidR="001122FA">
        <w:rPr>
          <w:rFonts w:ascii="Arial" w:eastAsia="Arial Unicode MS" w:hAnsi="Arial" w:cs="Arial"/>
        </w:rPr>
        <w:t>Casi</w:t>
      </w:r>
      <w:proofErr w:type="spellEnd"/>
      <w:r w:rsidR="001122FA">
        <w:rPr>
          <w:rFonts w:ascii="Arial" w:eastAsia="Arial Unicode MS" w:hAnsi="Arial" w:cs="Arial"/>
        </w:rPr>
        <w:t xml:space="preserve"> </w:t>
      </w:r>
      <w:proofErr w:type="spellStart"/>
      <w:r w:rsidR="001122FA">
        <w:rPr>
          <w:rFonts w:ascii="Arial" w:eastAsia="Arial Unicode MS" w:hAnsi="Arial" w:cs="Arial"/>
        </w:rPr>
        <w:t>Wabi’s</w:t>
      </w:r>
      <w:proofErr w:type="spellEnd"/>
      <w:r w:rsidR="001122FA">
        <w:rPr>
          <w:rFonts w:ascii="Arial" w:eastAsia="Arial Unicode MS" w:hAnsi="Arial" w:cs="Arial"/>
        </w:rPr>
        <w:t xml:space="preserve"> community pro</w:t>
      </w:r>
      <w:r w:rsidR="009D4FEE">
        <w:rPr>
          <w:rFonts w:ascii="Arial" w:eastAsia="Arial Unicode MS" w:hAnsi="Arial" w:cs="Arial"/>
        </w:rPr>
        <w:t>jects</w:t>
      </w:r>
      <w:r w:rsidR="001122FA">
        <w:rPr>
          <w:rFonts w:ascii="Arial" w:eastAsia="Arial Unicode MS" w:hAnsi="Arial" w:cs="Arial"/>
        </w:rPr>
        <w:t xml:space="preserve"> </w:t>
      </w:r>
      <w:r w:rsidR="00944100">
        <w:rPr>
          <w:rFonts w:ascii="Arial" w:hAnsi="Arial" w:cs="Arial"/>
          <w:color w:val="2D2D2D"/>
          <w:shd w:val="clear" w:color="auto" w:fill="FFFFFF"/>
        </w:rPr>
        <w:t>can help</w:t>
      </w:r>
      <w:r w:rsidR="00944100" w:rsidRPr="004B0C75">
        <w:rPr>
          <w:rFonts w:ascii="Arial" w:hAnsi="Arial" w:cs="Arial"/>
          <w:color w:val="2D2D2D"/>
          <w:shd w:val="clear" w:color="auto" w:fill="FFFFFF"/>
        </w:rPr>
        <w:t xml:space="preserve"> address social problem</w:t>
      </w:r>
      <w:r w:rsidR="001122FA">
        <w:rPr>
          <w:rFonts w:ascii="Arial" w:hAnsi="Arial" w:cs="Arial"/>
          <w:color w:val="2D2D2D"/>
          <w:shd w:val="clear" w:color="auto" w:fill="FFFFFF"/>
        </w:rPr>
        <w:t>s</w:t>
      </w:r>
      <w:r w:rsidR="00944100">
        <w:rPr>
          <w:rFonts w:ascii="Arial" w:hAnsi="Arial" w:cs="Arial"/>
          <w:color w:val="2D2D2D"/>
          <w:shd w:val="clear" w:color="auto" w:fill="FFFFFF"/>
        </w:rPr>
        <w:t xml:space="preserve"> at the local level</w:t>
      </w:r>
      <w:r w:rsidR="00944100" w:rsidRPr="004B0C75">
        <w:rPr>
          <w:rFonts w:ascii="Arial" w:hAnsi="Arial" w:cs="Arial"/>
          <w:color w:val="2D2D2D"/>
          <w:shd w:val="clear" w:color="auto" w:fill="FFFFFF"/>
        </w:rPr>
        <w:t>.</w:t>
      </w:r>
    </w:p>
    <w:p w14:paraId="3602F8AD" w14:textId="495A11EF" w:rsidR="009A34AC" w:rsidRPr="004B0C75" w:rsidRDefault="009A34AC" w:rsidP="009A34AC">
      <w:pPr>
        <w:widowControl w:val="0"/>
        <w:autoSpaceDE w:val="0"/>
        <w:autoSpaceDN w:val="0"/>
        <w:adjustRightInd w:val="0"/>
        <w:rPr>
          <w:rFonts w:ascii="Arial" w:eastAsia="Arial Unicode MS" w:hAnsi="Arial" w:cs="Arial"/>
        </w:rPr>
      </w:pPr>
    </w:p>
    <w:p w14:paraId="2B0ADF70" w14:textId="77777777" w:rsidR="009A34AC" w:rsidRPr="004B0C75" w:rsidRDefault="009A34AC" w:rsidP="009A34AC">
      <w:pPr>
        <w:widowControl w:val="0"/>
        <w:autoSpaceDE w:val="0"/>
        <w:autoSpaceDN w:val="0"/>
        <w:adjustRightInd w:val="0"/>
        <w:rPr>
          <w:rFonts w:ascii="Arial" w:eastAsia="Arial Unicode MS" w:hAnsi="Arial" w:cs="Arial"/>
          <w:b/>
        </w:rPr>
      </w:pPr>
      <w:r w:rsidRPr="004B0C75">
        <w:rPr>
          <w:rFonts w:ascii="Arial" w:eastAsia="Arial Unicode MS" w:hAnsi="Arial" w:cs="Arial"/>
          <w:b/>
          <w:u w:val="single"/>
        </w:rPr>
        <w:t>Intended Grade Levels</w:t>
      </w:r>
    </w:p>
    <w:p w14:paraId="5B2A9651" w14:textId="7E8D6906" w:rsidR="009A34AC" w:rsidRPr="004B0C75" w:rsidRDefault="009A34AC" w:rsidP="009A34AC">
      <w:pPr>
        <w:widowControl w:val="0"/>
        <w:autoSpaceDE w:val="0"/>
        <w:autoSpaceDN w:val="0"/>
        <w:adjustRightInd w:val="0"/>
        <w:rPr>
          <w:rFonts w:ascii="Arial" w:eastAsia="Arial Unicode MS" w:hAnsi="Arial" w:cs="Arial"/>
        </w:rPr>
      </w:pPr>
      <w:r w:rsidRPr="004B0C75">
        <w:rPr>
          <w:rFonts w:ascii="Arial" w:eastAsia="Arial Unicode MS" w:hAnsi="Arial" w:cs="Arial"/>
        </w:rPr>
        <w:t xml:space="preserve">Grades </w:t>
      </w:r>
      <w:r w:rsidR="000817B8" w:rsidRPr="004B0C75">
        <w:rPr>
          <w:rFonts w:ascii="Arial" w:eastAsia="Arial Unicode MS" w:hAnsi="Arial" w:cs="Arial"/>
        </w:rPr>
        <w:t>6</w:t>
      </w:r>
      <w:r w:rsidRPr="004B0C75">
        <w:rPr>
          <w:rFonts w:ascii="Arial" w:eastAsia="Arial Unicode MS" w:hAnsi="Arial" w:cs="Arial"/>
        </w:rPr>
        <w:t>-12</w:t>
      </w:r>
    </w:p>
    <w:p w14:paraId="0BD577F9" w14:textId="77777777" w:rsidR="009A34AC" w:rsidRPr="004B0C75" w:rsidRDefault="009A34AC" w:rsidP="009A34AC">
      <w:pPr>
        <w:widowControl w:val="0"/>
        <w:autoSpaceDE w:val="0"/>
        <w:autoSpaceDN w:val="0"/>
        <w:adjustRightInd w:val="0"/>
        <w:rPr>
          <w:rFonts w:ascii="Arial" w:eastAsia="Arial Unicode MS" w:hAnsi="Arial" w:cs="Arial"/>
        </w:rPr>
      </w:pPr>
    </w:p>
    <w:p w14:paraId="17683711" w14:textId="77777777" w:rsidR="009A34AC" w:rsidRPr="004B0C75" w:rsidRDefault="009A34AC" w:rsidP="009A34AC">
      <w:pPr>
        <w:widowControl w:val="0"/>
        <w:autoSpaceDE w:val="0"/>
        <w:autoSpaceDN w:val="0"/>
        <w:adjustRightInd w:val="0"/>
        <w:rPr>
          <w:rFonts w:ascii="Arial" w:eastAsia="Arial Unicode MS" w:hAnsi="Arial" w:cs="Arial"/>
          <w:b/>
        </w:rPr>
      </w:pPr>
      <w:r w:rsidRPr="004B0C75">
        <w:rPr>
          <w:rFonts w:ascii="Arial" w:eastAsia="Arial Unicode MS" w:hAnsi="Arial" w:cs="Arial"/>
          <w:b/>
          <w:u w:val="single"/>
        </w:rPr>
        <w:t>Infusion/Subject Areas</w:t>
      </w:r>
    </w:p>
    <w:p w14:paraId="53655B05" w14:textId="37E81B62" w:rsidR="006D3E2B" w:rsidRPr="004B0C75" w:rsidRDefault="009A34AC" w:rsidP="009A34AC">
      <w:pPr>
        <w:widowControl w:val="0"/>
        <w:tabs>
          <w:tab w:val="center" w:pos="4680"/>
        </w:tabs>
        <w:autoSpaceDE w:val="0"/>
        <w:autoSpaceDN w:val="0"/>
        <w:adjustRightInd w:val="0"/>
        <w:rPr>
          <w:rFonts w:ascii="Arial" w:hAnsi="Arial" w:cs="Arial"/>
        </w:rPr>
      </w:pPr>
      <w:r w:rsidRPr="004B0C75">
        <w:rPr>
          <w:rFonts w:ascii="Arial" w:hAnsi="Arial" w:cs="Arial"/>
        </w:rPr>
        <w:t>Visual Arts</w:t>
      </w:r>
    </w:p>
    <w:p w14:paraId="1193FB02" w14:textId="5311D2A6" w:rsidR="009A34AC" w:rsidRPr="004B0C75" w:rsidRDefault="009A34AC" w:rsidP="009A34AC">
      <w:pPr>
        <w:widowControl w:val="0"/>
        <w:tabs>
          <w:tab w:val="center" w:pos="4680"/>
        </w:tabs>
        <w:autoSpaceDE w:val="0"/>
        <w:autoSpaceDN w:val="0"/>
        <w:adjustRightInd w:val="0"/>
        <w:rPr>
          <w:rFonts w:ascii="Arial" w:hAnsi="Arial" w:cs="Arial"/>
        </w:rPr>
      </w:pPr>
      <w:r w:rsidRPr="004B0C75">
        <w:rPr>
          <w:rFonts w:ascii="Arial" w:hAnsi="Arial" w:cs="Arial"/>
        </w:rPr>
        <w:t xml:space="preserve">Social Studies  </w:t>
      </w:r>
    </w:p>
    <w:p w14:paraId="751148FA" w14:textId="77777777" w:rsidR="009A34AC" w:rsidRPr="004B0C75" w:rsidRDefault="009A34AC" w:rsidP="009A34AC">
      <w:pPr>
        <w:widowControl w:val="0"/>
        <w:tabs>
          <w:tab w:val="center" w:pos="4680"/>
        </w:tabs>
        <w:autoSpaceDE w:val="0"/>
        <w:autoSpaceDN w:val="0"/>
        <w:adjustRightInd w:val="0"/>
        <w:rPr>
          <w:rFonts w:ascii="Arial" w:eastAsia="Arial Unicode MS" w:hAnsi="Arial" w:cs="Arial"/>
        </w:rPr>
      </w:pPr>
    </w:p>
    <w:p w14:paraId="33298313" w14:textId="77777777" w:rsidR="009A34AC" w:rsidRPr="004B0C75" w:rsidRDefault="009A34AC" w:rsidP="009A34AC">
      <w:pPr>
        <w:widowControl w:val="0"/>
        <w:tabs>
          <w:tab w:val="center" w:pos="4680"/>
        </w:tabs>
        <w:autoSpaceDE w:val="0"/>
        <w:autoSpaceDN w:val="0"/>
        <w:adjustRightInd w:val="0"/>
        <w:rPr>
          <w:rFonts w:ascii="Arial" w:eastAsia="Arial Unicode MS" w:hAnsi="Arial" w:cs="Arial"/>
          <w:b/>
          <w:u w:val="single"/>
        </w:rPr>
      </w:pPr>
      <w:r w:rsidRPr="004B0C75">
        <w:rPr>
          <w:rFonts w:ascii="Arial" w:eastAsia="Arial Unicode MS" w:hAnsi="Arial" w:cs="Arial"/>
          <w:b/>
          <w:u w:val="single"/>
        </w:rPr>
        <w:t>Curriculum Standards</w:t>
      </w:r>
    </w:p>
    <w:p w14:paraId="5A964B3D" w14:textId="77777777" w:rsidR="00A86C24" w:rsidRPr="004B0C75" w:rsidRDefault="00A86C24" w:rsidP="003B66EE">
      <w:pPr>
        <w:widowControl w:val="0"/>
        <w:tabs>
          <w:tab w:val="center" w:pos="4680"/>
        </w:tabs>
        <w:autoSpaceDE w:val="0"/>
        <w:autoSpaceDN w:val="0"/>
        <w:adjustRightInd w:val="0"/>
        <w:contextualSpacing/>
        <w:rPr>
          <w:rFonts w:ascii="Arial" w:hAnsi="Arial" w:cs="Arial"/>
          <w:i/>
          <w:color w:val="000000" w:themeColor="text1"/>
          <w:u w:val="single"/>
        </w:rPr>
      </w:pPr>
      <w:r w:rsidRPr="004B0C75">
        <w:rPr>
          <w:rFonts w:ascii="Arial" w:hAnsi="Arial" w:cs="Arial"/>
          <w:i/>
          <w:color w:val="000000" w:themeColor="text1"/>
          <w:u w:val="single"/>
        </w:rPr>
        <w:t>Next Generation Sunshine State Standards</w:t>
      </w:r>
    </w:p>
    <w:p w14:paraId="52D14D1C" w14:textId="77777777" w:rsidR="00A86C24" w:rsidRPr="004B0C75" w:rsidRDefault="00A86C24" w:rsidP="003B66EE">
      <w:pPr>
        <w:widowControl w:val="0"/>
        <w:tabs>
          <w:tab w:val="center" w:pos="4680"/>
        </w:tabs>
        <w:autoSpaceDE w:val="0"/>
        <w:autoSpaceDN w:val="0"/>
        <w:adjustRightInd w:val="0"/>
        <w:contextualSpacing/>
        <w:rPr>
          <w:rFonts w:ascii="Arial" w:hAnsi="Arial" w:cs="Arial"/>
          <w:i/>
          <w:color w:val="000000" w:themeColor="text1"/>
          <w:u w:val="single"/>
        </w:rPr>
      </w:pPr>
      <w:r w:rsidRPr="004B0C75">
        <w:rPr>
          <w:rFonts w:ascii="Arial" w:hAnsi="Arial" w:cs="Arial"/>
          <w:color w:val="000000" w:themeColor="text1"/>
        </w:rPr>
        <w:t xml:space="preserve">- Visual Arts: </w:t>
      </w:r>
    </w:p>
    <w:p w14:paraId="4A9B20AB" w14:textId="3167248A" w:rsidR="003B66EE" w:rsidRPr="004B0C75" w:rsidRDefault="003B66EE" w:rsidP="003B66EE">
      <w:pPr>
        <w:pStyle w:val="Heading1"/>
        <w:framePr w:hSpace="180" w:wrap="around" w:vAnchor="text" w:hAnchor="margin" w:xAlign="center" w:y="1"/>
        <w:spacing w:before="0" w:after="0" w:line="240" w:lineRule="auto"/>
        <w:contextualSpacing/>
        <w:rPr>
          <w:rFonts w:ascii="Arial" w:hAnsi="Arial" w:cs="Arial"/>
          <w:b w:val="0"/>
          <w:bCs w:val="0"/>
          <w:color w:val="000000" w:themeColor="text1"/>
          <w:sz w:val="24"/>
          <w:szCs w:val="24"/>
        </w:rPr>
      </w:pPr>
      <w:r w:rsidRPr="004B0C75">
        <w:rPr>
          <w:rFonts w:ascii="Arial" w:hAnsi="Arial" w:cs="Arial"/>
          <w:b w:val="0"/>
          <w:bCs w:val="0"/>
          <w:color w:val="000000" w:themeColor="text1"/>
          <w:sz w:val="24"/>
          <w:szCs w:val="24"/>
        </w:rPr>
        <w:t>VA.</w:t>
      </w:r>
      <w:proofErr w:type="gramStart"/>
      <w:r w:rsidRPr="004B0C75">
        <w:rPr>
          <w:rFonts w:ascii="Arial" w:hAnsi="Arial" w:cs="Arial"/>
          <w:b w:val="0"/>
          <w:bCs w:val="0"/>
          <w:color w:val="000000" w:themeColor="text1"/>
          <w:sz w:val="24"/>
          <w:szCs w:val="24"/>
        </w:rPr>
        <w:t>912.H.</w:t>
      </w:r>
      <w:proofErr w:type="gramEnd"/>
      <w:r w:rsidRPr="004B0C75">
        <w:rPr>
          <w:rFonts w:ascii="Arial" w:hAnsi="Arial" w:cs="Arial"/>
          <w:b w:val="0"/>
          <w:bCs w:val="0"/>
          <w:color w:val="000000" w:themeColor="text1"/>
          <w:sz w:val="24"/>
          <w:szCs w:val="24"/>
        </w:rPr>
        <w:t xml:space="preserve">1.10: </w:t>
      </w:r>
      <w:r w:rsidRPr="004B0C75">
        <w:rPr>
          <w:rFonts w:ascii="Arial" w:hAnsi="Arial" w:cs="Arial"/>
          <w:b w:val="0"/>
          <w:bCs w:val="0"/>
          <w:color w:val="000000" w:themeColor="text1"/>
          <w:sz w:val="24"/>
          <w:szCs w:val="24"/>
          <w:shd w:val="clear" w:color="auto" w:fill="FFFFFF"/>
        </w:rPr>
        <w:t>Describe and analyze the characteristics of a culture and its people to create personal art reflecting daily life and/or the specified environment.</w:t>
      </w:r>
    </w:p>
    <w:p w14:paraId="4287FEDE" w14:textId="77777777" w:rsidR="00A86C24" w:rsidRPr="004B0C75" w:rsidRDefault="00A86C24" w:rsidP="00A86C24">
      <w:pPr>
        <w:widowControl w:val="0"/>
        <w:tabs>
          <w:tab w:val="center" w:pos="4680"/>
        </w:tabs>
        <w:autoSpaceDE w:val="0"/>
        <w:autoSpaceDN w:val="0"/>
        <w:adjustRightInd w:val="0"/>
        <w:rPr>
          <w:rFonts w:ascii="Arial" w:hAnsi="Arial" w:cs="Arial"/>
          <w:color w:val="000000" w:themeColor="text1"/>
        </w:rPr>
      </w:pPr>
    </w:p>
    <w:p w14:paraId="7649605D" w14:textId="776F74A9" w:rsidR="00A86C24" w:rsidRPr="004B0C75" w:rsidRDefault="00A86C24" w:rsidP="00A86C24">
      <w:pPr>
        <w:widowControl w:val="0"/>
        <w:tabs>
          <w:tab w:val="center" w:pos="4680"/>
        </w:tabs>
        <w:autoSpaceDE w:val="0"/>
        <w:autoSpaceDN w:val="0"/>
        <w:adjustRightInd w:val="0"/>
        <w:rPr>
          <w:rFonts w:ascii="Arial" w:hAnsi="Arial" w:cs="Arial"/>
          <w:color w:val="000000" w:themeColor="text1"/>
        </w:rPr>
      </w:pPr>
      <w:r w:rsidRPr="004B0C75">
        <w:rPr>
          <w:rFonts w:ascii="Arial" w:hAnsi="Arial" w:cs="Arial"/>
          <w:color w:val="000000" w:themeColor="text1"/>
        </w:rPr>
        <w:t>- Social Studies:</w:t>
      </w:r>
    </w:p>
    <w:p w14:paraId="09DB7DF8" w14:textId="7D32BE30" w:rsidR="009F58D6" w:rsidRPr="004B0C75" w:rsidRDefault="009F58D6" w:rsidP="00A86C24">
      <w:pPr>
        <w:widowControl w:val="0"/>
        <w:tabs>
          <w:tab w:val="center" w:pos="4680"/>
        </w:tabs>
        <w:autoSpaceDE w:val="0"/>
        <w:autoSpaceDN w:val="0"/>
        <w:adjustRightInd w:val="0"/>
        <w:rPr>
          <w:rFonts w:ascii="Arial" w:hAnsi="Arial" w:cs="Arial"/>
          <w:color w:val="000000" w:themeColor="text1"/>
          <w:u w:val="single"/>
        </w:rPr>
      </w:pPr>
      <w:r w:rsidRPr="004B0C75">
        <w:rPr>
          <w:rFonts w:ascii="Arial" w:hAnsi="Arial" w:cs="Arial"/>
          <w:color w:val="000000" w:themeColor="text1"/>
          <w:u w:val="single"/>
        </w:rPr>
        <w:t>Grades 6-8</w:t>
      </w:r>
    </w:p>
    <w:p w14:paraId="14E7D282" w14:textId="20741524" w:rsidR="006A1D97" w:rsidRPr="004B0C75" w:rsidRDefault="009F58D6" w:rsidP="00587563">
      <w:pPr>
        <w:widowControl w:val="0"/>
        <w:tabs>
          <w:tab w:val="center" w:pos="4680"/>
        </w:tabs>
        <w:autoSpaceDE w:val="0"/>
        <w:autoSpaceDN w:val="0"/>
        <w:adjustRightInd w:val="0"/>
        <w:contextualSpacing/>
        <w:rPr>
          <w:rFonts w:ascii="Arial" w:hAnsi="Arial" w:cs="Arial"/>
        </w:rPr>
      </w:pPr>
      <w:r w:rsidRPr="004B0C75">
        <w:rPr>
          <w:rFonts w:ascii="Arial" w:hAnsi="Arial" w:cs="Arial"/>
          <w:color w:val="000000" w:themeColor="text1"/>
        </w:rPr>
        <w:t>SS.</w:t>
      </w:r>
      <w:proofErr w:type="gramStart"/>
      <w:r w:rsidRPr="004B0C75">
        <w:rPr>
          <w:rFonts w:ascii="Arial" w:hAnsi="Arial" w:cs="Arial"/>
          <w:color w:val="000000" w:themeColor="text1"/>
        </w:rPr>
        <w:t>6.G.</w:t>
      </w:r>
      <w:proofErr w:type="gramEnd"/>
      <w:r w:rsidRPr="004B0C75">
        <w:rPr>
          <w:rFonts w:ascii="Arial" w:hAnsi="Arial" w:cs="Arial"/>
          <w:color w:val="000000" w:themeColor="text1"/>
        </w:rPr>
        <w:t>1 (geography): Understand how to use maps and other geographic representations</w:t>
      </w:r>
      <w:r w:rsidRPr="004B0C75">
        <w:rPr>
          <w:rFonts w:ascii="Arial" w:hAnsi="Arial" w:cs="Arial"/>
        </w:rPr>
        <w:t xml:space="preserve">, tools and technology to report information. </w:t>
      </w:r>
    </w:p>
    <w:p w14:paraId="31C6AECB" w14:textId="6914B37B" w:rsidR="0034669E" w:rsidRPr="004B0C75" w:rsidRDefault="0034669E" w:rsidP="00587563">
      <w:pPr>
        <w:contextualSpacing/>
        <w:rPr>
          <w:rFonts w:ascii="Arial" w:hAnsi="Arial" w:cs="Arial"/>
        </w:rPr>
      </w:pPr>
      <w:r w:rsidRPr="004B0C75">
        <w:rPr>
          <w:rFonts w:ascii="Arial" w:hAnsi="Arial" w:cs="Arial"/>
          <w:color w:val="2D2D2D"/>
          <w:shd w:val="clear" w:color="auto" w:fill="FFFFFF"/>
        </w:rPr>
        <w:t>SS.</w:t>
      </w:r>
      <w:proofErr w:type="gramStart"/>
      <w:r w:rsidRPr="004B0C75">
        <w:rPr>
          <w:rFonts w:ascii="Arial" w:hAnsi="Arial" w:cs="Arial"/>
          <w:color w:val="2D2D2D"/>
          <w:shd w:val="clear" w:color="auto" w:fill="FFFFFF"/>
        </w:rPr>
        <w:t>6.G.</w:t>
      </w:r>
      <w:proofErr w:type="gramEnd"/>
      <w:r w:rsidRPr="004B0C75">
        <w:rPr>
          <w:rFonts w:ascii="Arial" w:hAnsi="Arial" w:cs="Arial"/>
          <w:color w:val="2D2D2D"/>
          <w:shd w:val="clear" w:color="auto" w:fill="FFFFFF"/>
        </w:rPr>
        <w:t>2.6 (geography): Explain the concept of cultural diffusion, and identify the influences of different ancient cultures on one another.</w:t>
      </w:r>
    </w:p>
    <w:p w14:paraId="205BBA88" w14:textId="36D7C348" w:rsidR="0034669E" w:rsidRDefault="0034669E" w:rsidP="00587563">
      <w:pPr>
        <w:widowControl w:val="0"/>
        <w:tabs>
          <w:tab w:val="center" w:pos="4680"/>
        </w:tabs>
        <w:autoSpaceDE w:val="0"/>
        <w:autoSpaceDN w:val="0"/>
        <w:adjustRightInd w:val="0"/>
        <w:contextualSpacing/>
        <w:rPr>
          <w:rFonts w:ascii="Arial" w:hAnsi="Arial" w:cs="Arial"/>
        </w:rPr>
      </w:pPr>
    </w:p>
    <w:p w14:paraId="51D375B0" w14:textId="56A17C8E" w:rsidR="009F58D6" w:rsidRPr="004B0C75" w:rsidRDefault="009F58D6" w:rsidP="00587563">
      <w:pPr>
        <w:contextualSpacing/>
        <w:rPr>
          <w:rFonts w:ascii="Arial" w:hAnsi="Arial" w:cs="Arial"/>
          <w:color w:val="2D2D2D"/>
          <w:u w:val="single"/>
        </w:rPr>
      </w:pPr>
      <w:r w:rsidRPr="004B0C75">
        <w:rPr>
          <w:rFonts w:ascii="Arial" w:hAnsi="Arial" w:cs="Arial"/>
          <w:color w:val="2D2D2D"/>
          <w:u w:val="single"/>
        </w:rPr>
        <w:t>Grades 9-12</w:t>
      </w:r>
    </w:p>
    <w:p w14:paraId="7486188B" w14:textId="251133E9" w:rsidR="00587563" w:rsidRPr="004B0C75" w:rsidRDefault="009F58D6" w:rsidP="00587563">
      <w:pPr>
        <w:contextualSpacing/>
        <w:rPr>
          <w:rFonts w:ascii="Arial" w:hAnsi="Arial" w:cs="Arial"/>
          <w:color w:val="2D2D2D"/>
          <w:shd w:val="clear" w:color="auto" w:fill="FFFFFF"/>
        </w:rPr>
      </w:pPr>
      <w:r w:rsidRPr="004B0C75">
        <w:rPr>
          <w:rFonts w:ascii="Arial" w:hAnsi="Arial" w:cs="Arial"/>
          <w:color w:val="2D2D2D"/>
        </w:rPr>
        <w:t>SS.</w:t>
      </w:r>
      <w:proofErr w:type="gramStart"/>
      <w:r w:rsidRPr="004B0C75">
        <w:rPr>
          <w:rFonts w:ascii="Arial" w:hAnsi="Arial" w:cs="Arial"/>
          <w:color w:val="2D2D2D"/>
        </w:rPr>
        <w:t>912.G.</w:t>
      </w:r>
      <w:proofErr w:type="gramEnd"/>
      <w:r w:rsidRPr="004B0C75">
        <w:rPr>
          <w:rFonts w:ascii="Arial" w:hAnsi="Arial" w:cs="Arial"/>
          <w:color w:val="2D2D2D"/>
        </w:rPr>
        <w:t>1.2</w:t>
      </w:r>
      <w:r w:rsidR="00587563" w:rsidRPr="004B0C75">
        <w:rPr>
          <w:rFonts w:ascii="Arial" w:hAnsi="Arial" w:cs="Arial"/>
          <w:color w:val="2D2D2D"/>
        </w:rPr>
        <w:t xml:space="preserve"> (Geography)</w:t>
      </w:r>
      <w:r w:rsidRPr="004B0C75">
        <w:rPr>
          <w:rFonts w:ascii="Arial" w:hAnsi="Arial" w:cs="Arial"/>
          <w:color w:val="2D2D2D"/>
        </w:rPr>
        <w:t xml:space="preserve">: </w:t>
      </w:r>
      <w:r w:rsidRPr="004B0C75">
        <w:rPr>
          <w:rFonts w:ascii="Arial" w:hAnsi="Arial" w:cs="Arial"/>
          <w:color w:val="2D2D2D"/>
          <w:shd w:val="clear" w:color="auto" w:fill="FFFFFF"/>
        </w:rPr>
        <w:t>Use spatial perspective and appropriate geographic terms and tools, including the Six Essential Elements, as organizational schema to describe any given place.</w:t>
      </w:r>
    </w:p>
    <w:p w14:paraId="2001330F" w14:textId="472A1994" w:rsidR="00587563" w:rsidRPr="004B0C75" w:rsidRDefault="00587563" w:rsidP="00587563">
      <w:pPr>
        <w:pStyle w:val="Heading1"/>
        <w:spacing w:before="0" w:after="0" w:line="240" w:lineRule="auto"/>
        <w:contextualSpacing/>
        <w:rPr>
          <w:rFonts w:ascii="Arial" w:hAnsi="Arial" w:cs="Arial"/>
          <w:b w:val="0"/>
          <w:bCs w:val="0"/>
          <w:color w:val="2D2D2D"/>
          <w:sz w:val="24"/>
          <w:szCs w:val="24"/>
        </w:rPr>
      </w:pPr>
      <w:r w:rsidRPr="004B0C75">
        <w:rPr>
          <w:rFonts w:ascii="Arial" w:hAnsi="Arial" w:cs="Arial"/>
          <w:b w:val="0"/>
          <w:bCs w:val="0"/>
          <w:color w:val="2D2D2D"/>
          <w:sz w:val="24"/>
          <w:szCs w:val="24"/>
        </w:rPr>
        <w:lastRenderedPageBreak/>
        <w:t>SS.</w:t>
      </w:r>
      <w:proofErr w:type="gramStart"/>
      <w:r w:rsidRPr="004B0C75">
        <w:rPr>
          <w:rFonts w:ascii="Arial" w:hAnsi="Arial" w:cs="Arial"/>
          <w:b w:val="0"/>
          <w:bCs w:val="0"/>
          <w:color w:val="2D2D2D"/>
          <w:sz w:val="24"/>
          <w:szCs w:val="24"/>
        </w:rPr>
        <w:t>912.S.</w:t>
      </w:r>
      <w:proofErr w:type="gramEnd"/>
      <w:r w:rsidRPr="004B0C75">
        <w:rPr>
          <w:rFonts w:ascii="Arial" w:hAnsi="Arial" w:cs="Arial"/>
          <w:b w:val="0"/>
          <w:bCs w:val="0"/>
          <w:color w:val="2D2D2D"/>
          <w:sz w:val="24"/>
          <w:szCs w:val="24"/>
        </w:rPr>
        <w:t xml:space="preserve">8.2 (Sociology): </w:t>
      </w:r>
      <w:r w:rsidRPr="004B0C75">
        <w:rPr>
          <w:rFonts w:ascii="Arial" w:hAnsi="Arial" w:cs="Arial"/>
          <w:b w:val="0"/>
          <w:bCs w:val="0"/>
          <w:color w:val="2D2D2D"/>
          <w:sz w:val="24"/>
          <w:szCs w:val="24"/>
          <w:shd w:val="clear" w:color="auto" w:fill="FFFFFF"/>
        </w:rPr>
        <w:t>Describe how collective behavior (working in groups) can influence and change society. Use historical and contemporary examples to define collective behavior.</w:t>
      </w:r>
    </w:p>
    <w:p w14:paraId="5DE8236F" w14:textId="55ED4C50" w:rsidR="00587563" w:rsidRPr="004B0C75" w:rsidRDefault="00587563" w:rsidP="00587563">
      <w:pPr>
        <w:pStyle w:val="Heading1"/>
        <w:spacing w:before="0" w:after="0" w:line="240" w:lineRule="auto"/>
        <w:contextualSpacing/>
        <w:rPr>
          <w:rFonts w:ascii="Arial" w:hAnsi="Arial" w:cs="Arial"/>
          <w:b w:val="0"/>
          <w:bCs w:val="0"/>
          <w:color w:val="2D2D2D"/>
          <w:sz w:val="24"/>
          <w:szCs w:val="24"/>
        </w:rPr>
      </w:pPr>
      <w:r w:rsidRPr="004B0C75">
        <w:rPr>
          <w:rFonts w:ascii="Arial" w:hAnsi="Arial" w:cs="Arial"/>
          <w:b w:val="0"/>
          <w:bCs w:val="0"/>
          <w:color w:val="2D2D2D"/>
          <w:sz w:val="24"/>
          <w:szCs w:val="24"/>
        </w:rPr>
        <w:t>SS.</w:t>
      </w:r>
      <w:proofErr w:type="gramStart"/>
      <w:r w:rsidRPr="004B0C75">
        <w:rPr>
          <w:rFonts w:ascii="Arial" w:hAnsi="Arial" w:cs="Arial"/>
          <w:b w:val="0"/>
          <w:bCs w:val="0"/>
          <w:color w:val="2D2D2D"/>
          <w:sz w:val="24"/>
          <w:szCs w:val="24"/>
        </w:rPr>
        <w:t>912.S.</w:t>
      </w:r>
      <w:proofErr w:type="gramEnd"/>
      <w:r w:rsidRPr="004B0C75">
        <w:rPr>
          <w:rFonts w:ascii="Arial" w:hAnsi="Arial" w:cs="Arial"/>
          <w:b w:val="0"/>
          <w:bCs w:val="0"/>
          <w:color w:val="2D2D2D"/>
          <w:sz w:val="24"/>
          <w:szCs w:val="24"/>
        </w:rPr>
        <w:t xml:space="preserve">7.1 (Sociology): </w:t>
      </w:r>
      <w:r w:rsidRPr="004B0C75">
        <w:rPr>
          <w:rFonts w:ascii="Arial" w:hAnsi="Arial" w:cs="Arial"/>
          <w:b w:val="0"/>
          <w:bCs w:val="0"/>
          <w:color w:val="2D2D2D"/>
          <w:sz w:val="24"/>
          <w:szCs w:val="24"/>
          <w:shd w:val="clear" w:color="auto" w:fill="FFFFFF"/>
        </w:rPr>
        <w:t>Identify characteristics of a “social” problem, as opposed to an “individual” problem.</w:t>
      </w:r>
    </w:p>
    <w:p w14:paraId="0F0F46A6" w14:textId="587A5F1A" w:rsidR="00587563" w:rsidRPr="004B0C75" w:rsidRDefault="00587563" w:rsidP="00587563">
      <w:pPr>
        <w:pStyle w:val="Heading1"/>
        <w:spacing w:before="0" w:after="0" w:line="240" w:lineRule="auto"/>
        <w:contextualSpacing/>
        <w:rPr>
          <w:rFonts w:ascii="Arial" w:hAnsi="Arial" w:cs="Arial"/>
          <w:b w:val="0"/>
          <w:bCs w:val="0"/>
          <w:color w:val="2D2D2D"/>
          <w:sz w:val="24"/>
          <w:szCs w:val="24"/>
          <w:shd w:val="clear" w:color="auto" w:fill="FFFFFF"/>
        </w:rPr>
      </w:pPr>
      <w:r w:rsidRPr="004B0C75">
        <w:rPr>
          <w:rFonts w:ascii="Arial" w:hAnsi="Arial" w:cs="Arial"/>
          <w:b w:val="0"/>
          <w:bCs w:val="0"/>
          <w:color w:val="2D2D2D"/>
          <w:sz w:val="24"/>
          <w:szCs w:val="24"/>
        </w:rPr>
        <w:t>SS.</w:t>
      </w:r>
      <w:proofErr w:type="gramStart"/>
      <w:r w:rsidRPr="004B0C75">
        <w:rPr>
          <w:rFonts w:ascii="Arial" w:hAnsi="Arial" w:cs="Arial"/>
          <w:b w:val="0"/>
          <w:bCs w:val="0"/>
          <w:color w:val="2D2D2D"/>
          <w:sz w:val="24"/>
          <w:szCs w:val="24"/>
        </w:rPr>
        <w:t>912.S.</w:t>
      </w:r>
      <w:proofErr w:type="gramEnd"/>
      <w:r w:rsidRPr="004B0C75">
        <w:rPr>
          <w:rFonts w:ascii="Arial" w:hAnsi="Arial" w:cs="Arial"/>
          <w:b w:val="0"/>
          <w:bCs w:val="0"/>
          <w:color w:val="2D2D2D"/>
          <w:sz w:val="24"/>
          <w:szCs w:val="24"/>
        </w:rPr>
        <w:t xml:space="preserve">7.6 (Sociology): </w:t>
      </w:r>
      <w:r w:rsidRPr="004B0C75">
        <w:rPr>
          <w:rFonts w:ascii="Arial" w:hAnsi="Arial" w:cs="Arial"/>
          <w:b w:val="0"/>
          <w:bCs w:val="0"/>
          <w:color w:val="2D2D2D"/>
          <w:sz w:val="24"/>
          <w:szCs w:val="24"/>
          <w:shd w:val="clear" w:color="auto" w:fill="FFFFFF"/>
        </w:rPr>
        <w:t>Evaluate possible solutions to resolving social problems and the consequences that might result from those solutions.</w:t>
      </w:r>
    </w:p>
    <w:p w14:paraId="70EDED30" w14:textId="7BA4058F" w:rsidR="009F58D6" w:rsidRPr="00FB738C" w:rsidRDefault="00587563" w:rsidP="006D3E2B">
      <w:pPr>
        <w:contextualSpacing/>
        <w:rPr>
          <w:rFonts w:ascii="Arial" w:hAnsi="Arial" w:cs="Arial"/>
        </w:rPr>
      </w:pPr>
      <w:r w:rsidRPr="004B0C75">
        <w:rPr>
          <w:rFonts w:ascii="Arial" w:hAnsi="Arial" w:cs="Arial"/>
          <w:color w:val="2D2D2D"/>
        </w:rPr>
        <w:t>SS.</w:t>
      </w:r>
      <w:proofErr w:type="gramStart"/>
      <w:r w:rsidRPr="004B0C75">
        <w:rPr>
          <w:rFonts w:ascii="Arial" w:hAnsi="Arial" w:cs="Arial"/>
          <w:color w:val="2D2D2D"/>
        </w:rPr>
        <w:t>912.S.</w:t>
      </w:r>
      <w:proofErr w:type="gramEnd"/>
      <w:r w:rsidRPr="004B0C75">
        <w:rPr>
          <w:rFonts w:ascii="Arial" w:hAnsi="Arial" w:cs="Arial"/>
          <w:color w:val="2D2D2D"/>
        </w:rPr>
        <w:t xml:space="preserve">7.8 (Sociology): </w:t>
      </w:r>
      <w:r w:rsidRPr="004B0C75">
        <w:rPr>
          <w:rFonts w:ascii="Arial" w:hAnsi="Arial" w:cs="Arial"/>
          <w:color w:val="2D2D2D"/>
          <w:shd w:val="clear" w:color="auto" w:fill="FFFFFF"/>
        </w:rPr>
        <w:t xml:space="preserve">Design </w:t>
      </w:r>
      <w:r w:rsidRPr="00FB738C">
        <w:rPr>
          <w:rFonts w:ascii="Arial" w:hAnsi="Arial" w:cs="Arial"/>
          <w:color w:val="2D2D2D"/>
          <w:shd w:val="clear" w:color="auto" w:fill="FFFFFF"/>
        </w:rPr>
        <w:t>and carry out school- and community-based projects to address a local aspect of a social problem.</w:t>
      </w:r>
    </w:p>
    <w:p w14:paraId="25990A35" w14:textId="77777777" w:rsidR="00FB738C" w:rsidRPr="00FB738C" w:rsidRDefault="00FB738C" w:rsidP="00FB738C">
      <w:pPr>
        <w:rPr>
          <w:rFonts w:ascii="Arial" w:hAnsi="Arial" w:cs="Arial"/>
          <w:color w:val="2D2D2D"/>
          <w:shd w:val="clear" w:color="auto" w:fill="FFFFFF"/>
        </w:rPr>
      </w:pPr>
      <w:r w:rsidRPr="00FB738C">
        <w:rPr>
          <w:rFonts w:ascii="Arial" w:hAnsi="Arial" w:cs="Arial"/>
          <w:color w:val="2D2D2D"/>
        </w:rPr>
        <w:t>SS.</w:t>
      </w:r>
      <w:proofErr w:type="gramStart"/>
      <w:r w:rsidRPr="00FB738C">
        <w:rPr>
          <w:rFonts w:ascii="Arial" w:hAnsi="Arial" w:cs="Arial"/>
          <w:color w:val="2D2D2D"/>
        </w:rPr>
        <w:t>912.S.</w:t>
      </w:r>
      <w:proofErr w:type="gramEnd"/>
      <w:r w:rsidRPr="00FB738C">
        <w:rPr>
          <w:rFonts w:ascii="Arial" w:hAnsi="Arial" w:cs="Arial"/>
          <w:color w:val="2D2D2D"/>
        </w:rPr>
        <w:t>5.7:</w:t>
      </w:r>
      <w:r w:rsidRPr="00FB738C">
        <w:rPr>
          <w:rFonts w:ascii="Arial" w:hAnsi="Arial" w:cs="Arial"/>
          <w:b/>
          <w:bCs/>
          <w:color w:val="2D2D2D"/>
        </w:rPr>
        <w:t xml:space="preserve"> </w:t>
      </w:r>
      <w:r w:rsidRPr="00FB738C">
        <w:rPr>
          <w:rFonts w:ascii="Arial" w:hAnsi="Arial" w:cs="Arial"/>
          <w:color w:val="2D2D2D"/>
          <w:shd w:val="clear" w:color="auto" w:fill="FFFFFF"/>
        </w:rPr>
        <w:t>Use various resources to interpret information about cultural life in the United States and other world cultures, both in the past and today.</w:t>
      </w:r>
    </w:p>
    <w:p w14:paraId="7802C831" w14:textId="78E0C030" w:rsidR="00A86C24" w:rsidRDefault="00FB738C" w:rsidP="00FB738C">
      <w:pPr>
        <w:widowControl w:val="0"/>
        <w:tabs>
          <w:tab w:val="center" w:pos="4680"/>
        </w:tabs>
        <w:autoSpaceDE w:val="0"/>
        <w:autoSpaceDN w:val="0"/>
        <w:adjustRightInd w:val="0"/>
        <w:rPr>
          <w:rFonts w:ascii="Arial" w:hAnsi="Arial" w:cs="Arial"/>
          <w:color w:val="2D2D2D"/>
          <w:shd w:val="clear" w:color="auto" w:fill="FFFFFF"/>
        </w:rPr>
      </w:pPr>
      <w:r w:rsidRPr="00FB738C">
        <w:rPr>
          <w:rFonts w:ascii="Arial" w:hAnsi="Arial" w:cs="Arial"/>
          <w:color w:val="2D2D2D"/>
        </w:rPr>
        <w:t>SS.</w:t>
      </w:r>
      <w:proofErr w:type="gramStart"/>
      <w:r w:rsidRPr="00FB738C">
        <w:rPr>
          <w:rFonts w:ascii="Arial" w:hAnsi="Arial" w:cs="Arial"/>
          <w:color w:val="2D2D2D"/>
        </w:rPr>
        <w:t>912.S.</w:t>
      </w:r>
      <w:proofErr w:type="gramEnd"/>
      <w:r w:rsidRPr="00FB738C">
        <w:rPr>
          <w:rFonts w:ascii="Arial" w:hAnsi="Arial" w:cs="Arial"/>
          <w:color w:val="2D2D2D"/>
        </w:rPr>
        <w:t xml:space="preserve">5.9: </w:t>
      </w:r>
      <w:r w:rsidRPr="00FB738C">
        <w:rPr>
          <w:rFonts w:ascii="Arial" w:hAnsi="Arial" w:cs="Arial"/>
          <w:color w:val="2D2D2D"/>
          <w:shd w:val="clear" w:color="auto" w:fill="FFFFFF"/>
        </w:rPr>
        <w:t>Conduct research and analysis on an issue associated with social structure or social institutions.</w:t>
      </w:r>
    </w:p>
    <w:p w14:paraId="6139F589" w14:textId="77777777" w:rsidR="00FB738C" w:rsidRPr="00FB738C" w:rsidRDefault="00FB738C" w:rsidP="00FB738C">
      <w:pPr>
        <w:widowControl w:val="0"/>
        <w:tabs>
          <w:tab w:val="center" w:pos="4680"/>
        </w:tabs>
        <w:autoSpaceDE w:val="0"/>
        <w:autoSpaceDN w:val="0"/>
        <w:adjustRightInd w:val="0"/>
        <w:rPr>
          <w:rFonts w:ascii="Arial" w:hAnsi="Arial" w:cs="Arial"/>
        </w:rPr>
      </w:pPr>
    </w:p>
    <w:p w14:paraId="1DC6FC1C" w14:textId="77777777" w:rsidR="00A86C24" w:rsidRPr="004B0C75" w:rsidRDefault="00A86C24" w:rsidP="00A86C24">
      <w:pPr>
        <w:widowControl w:val="0"/>
        <w:tabs>
          <w:tab w:val="center" w:pos="4680"/>
        </w:tabs>
        <w:autoSpaceDE w:val="0"/>
        <w:autoSpaceDN w:val="0"/>
        <w:adjustRightInd w:val="0"/>
        <w:rPr>
          <w:rFonts w:ascii="Arial" w:hAnsi="Arial" w:cs="Arial"/>
        </w:rPr>
      </w:pPr>
      <w:r w:rsidRPr="004B0C75">
        <w:rPr>
          <w:rFonts w:ascii="Arial" w:hAnsi="Arial" w:cs="Arial"/>
          <w:i/>
          <w:u w:val="single"/>
        </w:rPr>
        <w:t>National Standards for Arts Education</w:t>
      </w:r>
    </w:p>
    <w:p w14:paraId="474BB7F0" w14:textId="77777777" w:rsidR="006D3E2B" w:rsidRPr="004B0C75" w:rsidRDefault="006D3E2B" w:rsidP="006D3E2B">
      <w:pPr>
        <w:widowControl w:val="0"/>
        <w:tabs>
          <w:tab w:val="center" w:pos="4680"/>
        </w:tabs>
        <w:autoSpaceDE w:val="0"/>
        <w:autoSpaceDN w:val="0"/>
        <w:adjustRightInd w:val="0"/>
        <w:rPr>
          <w:rFonts w:ascii="Arial" w:hAnsi="Arial" w:cs="Arial"/>
          <w:u w:val="single"/>
        </w:rPr>
      </w:pPr>
      <w:r w:rsidRPr="004B0C75">
        <w:rPr>
          <w:rFonts w:ascii="Arial" w:hAnsi="Arial" w:cs="Arial"/>
          <w:u w:val="single"/>
        </w:rPr>
        <w:t>Visual Arts</w:t>
      </w:r>
    </w:p>
    <w:p w14:paraId="3EDC3C71" w14:textId="77777777" w:rsidR="006D3E2B" w:rsidRPr="004B0C75" w:rsidRDefault="006D3E2B" w:rsidP="006D3E2B">
      <w:pPr>
        <w:widowControl w:val="0"/>
        <w:tabs>
          <w:tab w:val="center" w:pos="4680"/>
        </w:tabs>
        <w:autoSpaceDE w:val="0"/>
        <w:autoSpaceDN w:val="0"/>
        <w:adjustRightInd w:val="0"/>
        <w:rPr>
          <w:rFonts w:ascii="Arial" w:hAnsi="Arial" w:cs="Arial"/>
        </w:rPr>
      </w:pPr>
      <w:r w:rsidRPr="004B0C75">
        <w:rPr>
          <w:rFonts w:ascii="Arial" w:hAnsi="Arial" w:cs="Arial"/>
        </w:rPr>
        <w:t>Creating</w:t>
      </w:r>
    </w:p>
    <w:p w14:paraId="2207951E" w14:textId="77777777" w:rsidR="006D3E2B" w:rsidRPr="004B0C75" w:rsidRDefault="006D3E2B" w:rsidP="006D3E2B">
      <w:pPr>
        <w:widowControl w:val="0"/>
        <w:tabs>
          <w:tab w:val="center" w:pos="4680"/>
        </w:tabs>
        <w:autoSpaceDE w:val="0"/>
        <w:autoSpaceDN w:val="0"/>
        <w:adjustRightInd w:val="0"/>
        <w:rPr>
          <w:rFonts w:ascii="Arial" w:hAnsi="Arial" w:cs="Arial"/>
        </w:rPr>
      </w:pPr>
      <w:r w:rsidRPr="004B0C75">
        <w:rPr>
          <w:rFonts w:ascii="Arial" w:hAnsi="Arial" w:cs="Arial"/>
        </w:rPr>
        <w:t>Performing, Presenting, Producing</w:t>
      </w:r>
    </w:p>
    <w:p w14:paraId="17F0601D" w14:textId="77777777" w:rsidR="006D3E2B" w:rsidRPr="004B0C75" w:rsidRDefault="006D3E2B" w:rsidP="006D3E2B">
      <w:pPr>
        <w:widowControl w:val="0"/>
        <w:tabs>
          <w:tab w:val="center" w:pos="4680"/>
        </w:tabs>
        <w:autoSpaceDE w:val="0"/>
        <w:autoSpaceDN w:val="0"/>
        <w:adjustRightInd w:val="0"/>
        <w:rPr>
          <w:rFonts w:ascii="Arial" w:hAnsi="Arial" w:cs="Arial"/>
        </w:rPr>
      </w:pPr>
      <w:r w:rsidRPr="004B0C75">
        <w:rPr>
          <w:rFonts w:ascii="Arial" w:hAnsi="Arial" w:cs="Arial"/>
        </w:rPr>
        <w:t>Connecting</w:t>
      </w:r>
    </w:p>
    <w:p w14:paraId="75C27ED5" w14:textId="77777777" w:rsidR="00A86C24" w:rsidRPr="004B0C75" w:rsidRDefault="00A86C24" w:rsidP="009A34AC">
      <w:pPr>
        <w:widowControl w:val="0"/>
        <w:tabs>
          <w:tab w:val="center" w:pos="4680"/>
        </w:tabs>
        <w:autoSpaceDE w:val="0"/>
        <w:autoSpaceDN w:val="0"/>
        <w:adjustRightInd w:val="0"/>
        <w:rPr>
          <w:rFonts w:ascii="Arial" w:hAnsi="Arial" w:cs="Arial"/>
        </w:rPr>
      </w:pPr>
    </w:p>
    <w:p w14:paraId="00C66BDA" w14:textId="5E7634A9" w:rsidR="006D3E2B" w:rsidRPr="004B0C75" w:rsidRDefault="00A86C24" w:rsidP="006D3E2B">
      <w:pPr>
        <w:widowControl w:val="0"/>
        <w:tabs>
          <w:tab w:val="center" w:pos="4680"/>
        </w:tabs>
        <w:autoSpaceDE w:val="0"/>
        <w:autoSpaceDN w:val="0"/>
        <w:adjustRightInd w:val="0"/>
        <w:rPr>
          <w:rFonts w:ascii="Arial" w:hAnsi="Arial" w:cs="Arial"/>
          <w:i/>
          <w:u w:val="single"/>
        </w:rPr>
      </w:pPr>
      <w:r w:rsidRPr="004B0C75">
        <w:rPr>
          <w:rFonts w:ascii="Arial" w:hAnsi="Arial" w:cs="Arial"/>
          <w:i/>
          <w:u w:val="single"/>
        </w:rPr>
        <w:t>National Council for the Social Studies</w:t>
      </w:r>
    </w:p>
    <w:p w14:paraId="25365776" w14:textId="77777777" w:rsidR="006D3E2B" w:rsidRPr="004B0C75" w:rsidRDefault="006D3E2B" w:rsidP="006D3E2B">
      <w:pPr>
        <w:widowControl w:val="0"/>
        <w:tabs>
          <w:tab w:val="center" w:pos="4680"/>
        </w:tabs>
        <w:autoSpaceDE w:val="0"/>
        <w:autoSpaceDN w:val="0"/>
        <w:adjustRightInd w:val="0"/>
        <w:rPr>
          <w:rFonts w:ascii="Arial" w:hAnsi="Arial" w:cs="Arial"/>
        </w:rPr>
      </w:pPr>
      <w:r w:rsidRPr="004B0C75">
        <w:rPr>
          <w:rFonts w:ascii="Arial" w:hAnsi="Arial" w:cs="Arial"/>
        </w:rPr>
        <w:t>Culture</w:t>
      </w:r>
    </w:p>
    <w:p w14:paraId="30C60630" w14:textId="77777777" w:rsidR="006D3E2B" w:rsidRPr="004B0C75" w:rsidRDefault="006D3E2B" w:rsidP="006D3E2B">
      <w:pPr>
        <w:widowControl w:val="0"/>
        <w:tabs>
          <w:tab w:val="center" w:pos="4680"/>
        </w:tabs>
        <w:autoSpaceDE w:val="0"/>
        <w:autoSpaceDN w:val="0"/>
        <w:adjustRightInd w:val="0"/>
        <w:rPr>
          <w:rFonts w:ascii="Arial" w:hAnsi="Arial" w:cs="Arial"/>
        </w:rPr>
      </w:pPr>
      <w:r w:rsidRPr="004B0C75">
        <w:rPr>
          <w:rFonts w:ascii="Arial" w:hAnsi="Arial" w:cs="Arial"/>
        </w:rPr>
        <w:t>People, Places, &amp; Environments</w:t>
      </w:r>
    </w:p>
    <w:p w14:paraId="5F8FB39F" w14:textId="77777777" w:rsidR="00A86C24" w:rsidRPr="004B0C75" w:rsidRDefault="00A86C24" w:rsidP="009A34AC">
      <w:pPr>
        <w:widowControl w:val="0"/>
        <w:autoSpaceDE w:val="0"/>
        <w:autoSpaceDN w:val="0"/>
        <w:adjustRightInd w:val="0"/>
        <w:rPr>
          <w:rFonts w:ascii="Arial" w:eastAsia="Arial Unicode MS" w:hAnsi="Arial" w:cs="Arial"/>
        </w:rPr>
      </w:pPr>
    </w:p>
    <w:p w14:paraId="26EACB62" w14:textId="77777777" w:rsidR="009A34AC" w:rsidRPr="004B0C75" w:rsidRDefault="009A34AC" w:rsidP="009A34AC">
      <w:pPr>
        <w:widowControl w:val="0"/>
        <w:autoSpaceDE w:val="0"/>
        <w:autoSpaceDN w:val="0"/>
        <w:adjustRightInd w:val="0"/>
        <w:rPr>
          <w:rFonts w:ascii="Arial" w:eastAsia="Arial Unicode MS" w:hAnsi="Arial" w:cs="Arial"/>
          <w:b/>
        </w:rPr>
      </w:pPr>
      <w:r w:rsidRPr="004B0C75">
        <w:rPr>
          <w:rFonts w:ascii="Arial" w:eastAsia="Arial Unicode MS" w:hAnsi="Arial" w:cs="Arial"/>
          <w:b/>
          <w:u w:val="single"/>
        </w:rPr>
        <w:t>Instructional Objective</w:t>
      </w:r>
    </w:p>
    <w:p w14:paraId="1889394F" w14:textId="77777777" w:rsidR="00A86C24" w:rsidRPr="004B0C75" w:rsidRDefault="00A86C24" w:rsidP="00A86C24">
      <w:pPr>
        <w:widowControl w:val="0"/>
        <w:autoSpaceDE w:val="0"/>
        <w:autoSpaceDN w:val="0"/>
        <w:adjustRightInd w:val="0"/>
        <w:rPr>
          <w:rFonts w:ascii="Arial" w:hAnsi="Arial" w:cs="Arial"/>
        </w:rPr>
      </w:pPr>
      <w:r w:rsidRPr="004B0C75">
        <w:rPr>
          <w:rFonts w:ascii="Arial" w:hAnsi="Arial" w:cs="Arial"/>
        </w:rPr>
        <w:t>The student will:</w:t>
      </w:r>
    </w:p>
    <w:p w14:paraId="455A2A9F" w14:textId="77777777" w:rsidR="00892A26" w:rsidRPr="004B0C75" w:rsidRDefault="00892A26" w:rsidP="00A86C24">
      <w:pPr>
        <w:widowControl w:val="0"/>
        <w:numPr>
          <w:ilvl w:val="0"/>
          <w:numId w:val="22"/>
        </w:numPr>
        <w:autoSpaceDE w:val="0"/>
        <w:autoSpaceDN w:val="0"/>
        <w:adjustRightInd w:val="0"/>
        <w:rPr>
          <w:rFonts w:ascii="Arial" w:hAnsi="Arial" w:cs="Arial"/>
        </w:rPr>
      </w:pPr>
      <w:r w:rsidRPr="004B0C75">
        <w:rPr>
          <w:rFonts w:ascii="Arial" w:hAnsi="Arial" w:cs="Arial"/>
        </w:rPr>
        <w:t>Explain the geographic location of Oaxaca, Mexico using a map</w:t>
      </w:r>
    </w:p>
    <w:p w14:paraId="636842D8" w14:textId="7D056E74" w:rsidR="00A86C24" w:rsidRPr="004B0C75" w:rsidRDefault="008B41FF" w:rsidP="00A86C24">
      <w:pPr>
        <w:widowControl w:val="0"/>
        <w:numPr>
          <w:ilvl w:val="0"/>
          <w:numId w:val="22"/>
        </w:numPr>
        <w:autoSpaceDE w:val="0"/>
        <w:autoSpaceDN w:val="0"/>
        <w:adjustRightInd w:val="0"/>
        <w:rPr>
          <w:rFonts w:ascii="Arial" w:hAnsi="Arial" w:cs="Arial"/>
        </w:rPr>
      </w:pPr>
      <w:r w:rsidRPr="004B0C75">
        <w:rPr>
          <w:rFonts w:ascii="Arial" w:hAnsi="Arial" w:cs="Arial"/>
        </w:rPr>
        <w:t xml:space="preserve">Investigate Oaxaca’s </w:t>
      </w:r>
      <w:r w:rsidRPr="004B0C75">
        <w:rPr>
          <w:rFonts w:ascii="Arial" w:eastAsiaTheme="minorEastAsia" w:hAnsi="Arial" w:cs="Arial"/>
        </w:rPr>
        <w:t>history</w:t>
      </w:r>
      <w:r w:rsidRPr="004B0C75">
        <w:rPr>
          <w:rFonts w:ascii="Arial" w:hAnsi="Arial" w:cs="Arial"/>
        </w:rPr>
        <w:t xml:space="preserve">, </w:t>
      </w:r>
      <w:r w:rsidRPr="004B0C75">
        <w:rPr>
          <w:rFonts w:ascii="Arial" w:eastAsiaTheme="minorEastAsia" w:hAnsi="Arial" w:cs="Arial"/>
        </w:rPr>
        <w:t>people</w:t>
      </w:r>
      <w:r w:rsidRPr="004B0C75">
        <w:rPr>
          <w:rFonts w:ascii="Arial" w:hAnsi="Arial" w:cs="Arial"/>
        </w:rPr>
        <w:t xml:space="preserve">, and economic factors that impact the people of Oaxaca. </w:t>
      </w:r>
    </w:p>
    <w:p w14:paraId="31D94CAF" w14:textId="3D5C4266" w:rsidR="00A86C24" w:rsidRPr="004B0C75" w:rsidRDefault="006D3E2B" w:rsidP="00A86C24">
      <w:pPr>
        <w:widowControl w:val="0"/>
        <w:numPr>
          <w:ilvl w:val="0"/>
          <w:numId w:val="22"/>
        </w:numPr>
        <w:autoSpaceDE w:val="0"/>
        <w:autoSpaceDN w:val="0"/>
        <w:adjustRightInd w:val="0"/>
        <w:rPr>
          <w:rFonts w:ascii="Arial" w:hAnsi="Arial" w:cs="Arial"/>
        </w:rPr>
      </w:pPr>
      <w:r w:rsidRPr="004B0C75">
        <w:rPr>
          <w:rFonts w:ascii="Arial" w:hAnsi="Arial" w:cs="Arial"/>
          <w:color w:val="2D2D2D"/>
          <w:shd w:val="clear" w:color="auto" w:fill="FFFFFF"/>
        </w:rPr>
        <w:t>Explain how the collective behavior of those participating in Casa Wabi is influencing the lives of people in Oaxaca.</w:t>
      </w:r>
    </w:p>
    <w:p w14:paraId="03450DFD" w14:textId="77777777" w:rsidR="004B0C75" w:rsidRPr="004B0C75" w:rsidRDefault="004B0C75" w:rsidP="004B0C75">
      <w:pPr>
        <w:widowControl w:val="0"/>
        <w:numPr>
          <w:ilvl w:val="0"/>
          <w:numId w:val="22"/>
        </w:numPr>
        <w:autoSpaceDE w:val="0"/>
        <w:autoSpaceDN w:val="0"/>
        <w:adjustRightInd w:val="0"/>
        <w:rPr>
          <w:rFonts w:ascii="Arial" w:hAnsi="Arial" w:cs="Arial"/>
        </w:rPr>
      </w:pPr>
      <w:r w:rsidRPr="004B0C75">
        <w:rPr>
          <w:rFonts w:ascii="Arial" w:hAnsi="Arial" w:cs="Arial"/>
          <w:color w:val="2D2D2D"/>
          <w:shd w:val="clear" w:color="auto" w:fill="FFFFFF"/>
        </w:rPr>
        <w:t xml:space="preserve">Articulate examples of cultural diffusion that are part of everyday life. </w:t>
      </w:r>
    </w:p>
    <w:p w14:paraId="505D82F8" w14:textId="629D27F6" w:rsidR="004B0C75" w:rsidRPr="004B0C75" w:rsidRDefault="004B0C75" w:rsidP="004B0C75">
      <w:pPr>
        <w:widowControl w:val="0"/>
        <w:numPr>
          <w:ilvl w:val="0"/>
          <w:numId w:val="22"/>
        </w:numPr>
        <w:autoSpaceDE w:val="0"/>
        <w:autoSpaceDN w:val="0"/>
        <w:adjustRightInd w:val="0"/>
        <w:rPr>
          <w:rFonts w:ascii="Arial" w:hAnsi="Arial" w:cs="Arial"/>
        </w:rPr>
      </w:pPr>
      <w:r w:rsidRPr="004B0C75">
        <w:rPr>
          <w:rFonts w:ascii="Arial" w:hAnsi="Arial" w:cs="Arial"/>
          <w:color w:val="2D2D2D"/>
          <w:shd w:val="clear" w:color="auto" w:fill="FFFFFF"/>
        </w:rPr>
        <w:t>Create a community-engaged project that</w:t>
      </w:r>
      <w:r w:rsidRPr="004B0C75">
        <w:rPr>
          <w:rFonts w:ascii="Arial" w:hAnsi="Arial" w:cs="Arial"/>
        </w:rPr>
        <w:t xml:space="preserve"> encourages interaction, exchange, and dialogue to solve a social problem or an issue of local importance.</w:t>
      </w:r>
    </w:p>
    <w:p w14:paraId="4212E833" w14:textId="3BF068B2" w:rsidR="004B0C75" w:rsidRPr="004B0C75" w:rsidRDefault="004B0C75" w:rsidP="004B0C75">
      <w:pPr>
        <w:widowControl w:val="0"/>
        <w:numPr>
          <w:ilvl w:val="0"/>
          <w:numId w:val="22"/>
        </w:numPr>
        <w:autoSpaceDE w:val="0"/>
        <w:autoSpaceDN w:val="0"/>
        <w:adjustRightInd w:val="0"/>
        <w:rPr>
          <w:rFonts w:ascii="Arial" w:hAnsi="Arial" w:cs="Arial"/>
        </w:rPr>
      </w:pPr>
      <w:r w:rsidRPr="004B0C75">
        <w:rPr>
          <w:rFonts w:ascii="Arial" w:hAnsi="Arial" w:cs="Arial"/>
          <w:color w:val="2D2D2D"/>
          <w:shd w:val="clear" w:color="auto" w:fill="FFFFFF"/>
        </w:rPr>
        <w:t xml:space="preserve">Create an artwork that expresses learned understanding of Oaxaca and its people. </w:t>
      </w:r>
    </w:p>
    <w:p w14:paraId="32C43698" w14:textId="77777777" w:rsidR="009A34AC" w:rsidRPr="004B0C75" w:rsidRDefault="009A34AC" w:rsidP="009A34AC">
      <w:pPr>
        <w:widowControl w:val="0"/>
        <w:autoSpaceDE w:val="0"/>
        <w:autoSpaceDN w:val="0"/>
        <w:adjustRightInd w:val="0"/>
        <w:rPr>
          <w:rFonts w:ascii="Arial" w:hAnsi="Arial" w:cs="Arial"/>
        </w:rPr>
      </w:pPr>
    </w:p>
    <w:p w14:paraId="2C6F2BF4" w14:textId="7931D209" w:rsidR="009A34AC" w:rsidRPr="004B0C75" w:rsidRDefault="009A34AC" w:rsidP="009A34AC">
      <w:pPr>
        <w:widowControl w:val="0"/>
        <w:autoSpaceDE w:val="0"/>
        <w:autoSpaceDN w:val="0"/>
        <w:adjustRightInd w:val="0"/>
        <w:rPr>
          <w:rFonts w:ascii="Arial" w:eastAsia="Arial Unicode MS" w:hAnsi="Arial" w:cs="Arial"/>
          <w:b/>
          <w:u w:val="single"/>
        </w:rPr>
      </w:pPr>
      <w:r w:rsidRPr="004B0C75">
        <w:rPr>
          <w:rFonts w:ascii="Arial" w:eastAsia="Arial Unicode MS" w:hAnsi="Arial" w:cs="Arial"/>
          <w:b/>
          <w:u w:val="single"/>
        </w:rPr>
        <w:t>Learning Activities Sequence</w:t>
      </w:r>
    </w:p>
    <w:p w14:paraId="0753996F" w14:textId="2FD2BF7F" w:rsidR="00463E24" w:rsidRPr="004B0C75" w:rsidRDefault="00463E24" w:rsidP="00463E24">
      <w:pPr>
        <w:pStyle w:val="ListParagraph"/>
        <w:widowControl w:val="0"/>
        <w:numPr>
          <w:ilvl w:val="0"/>
          <w:numId w:val="27"/>
        </w:numPr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bCs/>
          <w:sz w:val="24"/>
          <w:szCs w:val="24"/>
        </w:rPr>
      </w:pPr>
      <w:r w:rsidRPr="004B0C75">
        <w:rPr>
          <w:rFonts w:ascii="Arial" w:eastAsia="Arial Unicode MS" w:hAnsi="Arial" w:cs="Arial"/>
          <w:bCs/>
          <w:sz w:val="24"/>
          <w:szCs w:val="24"/>
        </w:rPr>
        <w:t>Prior to class, activate the PowerPoint and display slide 1.</w:t>
      </w:r>
    </w:p>
    <w:p w14:paraId="677FE6F9" w14:textId="77777777" w:rsidR="00463E24" w:rsidRPr="004B0C75" w:rsidRDefault="00463E24" w:rsidP="00463E24">
      <w:pPr>
        <w:pStyle w:val="ListParagraph"/>
        <w:widowControl w:val="0"/>
        <w:autoSpaceDE w:val="0"/>
        <w:autoSpaceDN w:val="0"/>
        <w:adjustRightInd w:val="0"/>
        <w:spacing w:after="0" w:line="240" w:lineRule="auto"/>
        <w:ind w:left="360"/>
        <w:rPr>
          <w:rFonts w:ascii="Arial" w:eastAsia="Arial Unicode MS" w:hAnsi="Arial" w:cs="Arial"/>
          <w:bCs/>
          <w:sz w:val="24"/>
          <w:szCs w:val="24"/>
        </w:rPr>
      </w:pPr>
    </w:p>
    <w:p w14:paraId="0EC1E331" w14:textId="1B64FD59" w:rsidR="00463E24" w:rsidRPr="004B0C75" w:rsidRDefault="007145F6" w:rsidP="00463E24">
      <w:pPr>
        <w:widowControl w:val="0"/>
        <w:tabs>
          <w:tab w:val="left" w:pos="-1440"/>
        </w:tabs>
        <w:autoSpaceDE w:val="0"/>
        <w:autoSpaceDN w:val="0"/>
        <w:adjustRightInd w:val="0"/>
        <w:rPr>
          <w:rFonts w:ascii="Arial" w:hAnsi="Arial" w:cs="Arial"/>
        </w:rPr>
      </w:pPr>
      <w:r w:rsidRPr="004B0C75">
        <w:rPr>
          <w:rFonts w:ascii="Arial" w:hAnsi="Arial" w:cs="Arial"/>
          <w:b/>
        </w:rPr>
        <w:t>Attention-Getter</w:t>
      </w:r>
      <w:r w:rsidRPr="004B0C75">
        <w:rPr>
          <w:rFonts w:ascii="Arial" w:hAnsi="Arial" w:cs="Arial"/>
        </w:rPr>
        <w:t xml:space="preserve">: </w:t>
      </w:r>
    </w:p>
    <w:p w14:paraId="3D7A9114" w14:textId="0920FC2A" w:rsidR="00463E24" w:rsidRPr="001122FA" w:rsidRDefault="00463E24" w:rsidP="001122FA">
      <w:pPr>
        <w:pStyle w:val="ListParagraph"/>
        <w:numPr>
          <w:ilvl w:val="0"/>
          <w:numId w:val="27"/>
        </w:numPr>
        <w:rPr>
          <w:rFonts w:ascii="Arial" w:hAnsi="Arial" w:cs="Arial"/>
        </w:rPr>
      </w:pPr>
      <w:r w:rsidRPr="001122FA">
        <w:rPr>
          <w:rFonts w:ascii="Arial" w:eastAsia="Times New Roman" w:hAnsi="Arial" w:cs="Arial"/>
          <w:sz w:val="24"/>
          <w:szCs w:val="24"/>
        </w:rPr>
        <w:t xml:space="preserve">State that today we will </w:t>
      </w:r>
      <w:r w:rsidRPr="009D4FEE">
        <w:rPr>
          <w:rFonts w:ascii="Arial" w:eastAsia="Times New Roman" w:hAnsi="Arial" w:cs="Arial"/>
          <w:color w:val="000000" w:themeColor="text1"/>
          <w:sz w:val="24"/>
          <w:szCs w:val="24"/>
        </w:rPr>
        <w:t xml:space="preserve">explore </w:t>
      </w:r>
      <w:r w:rsidR="001122FA" w:rsidRPr="009D4FEE">
        <w:rPr>
          <w:rFonts w:ascii="Arial" w:eastAsia="Times New Roman" w:hAnsi="Arial" w:cs="Arial"/>
          <w:color w:val="000000" w:themeColor="text1"/>
          <w:sz w:val="24"/>
          <w:szCs w:val="24"/>
        </w:rPr>
        <w:t xml:space="preserve">ways </w:t>
      </w:r>
      <w:r w:rsidR="001122FA" w:rsidRPr="009D4FEE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to help address social problems at the local level</w:t>
      </w:r>
      <w:r w:rsidR="009D4FEE" w:rsidRPr="009D4FEE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 xml:space="preserve">, such as Casa </w:t>
      </w:r>
      <w:proofErr w:type="spellStart"/>
      <w:r w:rsidR="009D4FEE" w:rsidRPr="009D4FEE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Wabi’s</w:t>
      </w:r>
      <w:proofErr w:type="spellEnd"/>
      <w:r w:rsidR="009D4FEE" w:rsidRPr="009D4FEE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 xml:space="preserve"> community projects.</w:t>
      </w:r>
      <w:r w:rsidR="009D4FEE" w:rsidRPr="009D4FEE">
        <w:rPr>
          <w:rFonts w:ascii="Arial" w:hAnsi="Arial" w:cs="Arial"/>
          <w:color w:val="000000" w:themeColor="text1"/>
          <w:shd w:val="clear" w:color="auto" w:fill="FFFFFF"/>
        </w:rPr>
        <w:t xml:space="preserve"> </w:t>
      </w:r>
    </w:p>
    <w:p w14:paraId="60AF4BD9" w14:textId="51A4D5E0" w:rsidR="009A34AC" w:rsidRPr="004B0C75" w:rsidRDefault="00463E24" w:rsidP="00463E24">
      <w:pPr>
        <w:pStyle w:val="ListParagraph"/>
        <w:widowControl w:val="0"/>
        <w:numPr>
          <w:ilvl w:val="0"/>
          <w:numId w:val="27"/>
        </w:numPr>
        <w:tabs>
          <w:tab w:val="left" w:pos="-1440"/>
        </w:tabs>
        <w:autoSpaceDE w:val="0"/>
        <w:autoSpaceDN w:val="0"/>
        <w:adjustRightInd w:val="0"/>
        <w:rPr>
          <w:rFonts w:ascii="Arial" w:eastAsia="Times New Roman" w:hAnsi="Arial" w:cs="Arial"/>
          <w:sz w:val="24"/>
          <w:szCs w:val="24"/>
        </w:rPr>
      </w:pPr>
      <w:r w:rsidRPr="004B0C75">
        <w:rPr>
          <w:rFonts w:ascii="Arial" w:eastAsia="Times New Roman" w:hAnsi="Arial" w:cs="Arial"/>
          <w:sz w:val="24"/>
          <w:szCs w:val="24"/>
        </w:rPr>
        <w:t xml:space="preserve">Advance to slide 2. Ask students: “Where do you think the state of Oaxaca, Mexico is located?” Use appropriate </w:t>
      </w:r>
      <w:r w:rsidR="006A1D97" w:rsidRPr="004B0C75">
        <w:rPr>
          <w:rFonts w:ascii="Arial" w:eastAsia="Times New Roman" w:hAnsi="Arial" w:cs="Arial"/>
          <w:sz w:val="24"/>
          <w:szCs w:val="24"/>
        </w:rPr>
        <w:t xml:space="preserve">geographic </w:t>
      </w:r>
      <w:r w:rsidRPr="004B0C75">
        <w:rPr>
          <w:rFonts w:ascii="Arial" w:eastAsia="Times New Roman" w:hAnsi="Arial" w:cs="Arial"/>
          <w:sz w:val="24"/>
          <w:szCs w:val="24"/>
        </w:rPr>
        <w:t xml:space="preserve">terminology to </w:t>
      </w:r>
      <w:r w:rsidR="006A1D97" w:rsidRPr="004B0C75">
        <w:rPr>
          <w:rFonts w:ascii="Arial" w:eastAsia="Times New Roman" w:hAnsi="Arial" w:cs="Arial"/>
          <w:sz w:val="24"/>
          <w:szCs w:val="24"/>
        </w:rPr>
        <w:t>report information on Oaxaca’s</w:t>
      </w:r>
      <w:r w:rsidRPr="004B0C75">
        <w:rPr>
          <w:rFonts w:ascii="Arial" w:eastAsia="Times New Roman" w:hAnsi="Arial" w:cs="Arial"/>
          <w:sz w:val="24"/>
          <w:szCs w:val="24"/>
        </w:rPr>
        <w:t xml:space="preserve"> location</w:t>
      </w:r>
      <w:r w:rsidR="006A1D97" w:rsidRPr="004B0C75">
        <w:rPr>
          <w:rFonts w:ascii="Arial" w:eastAsia="Times New Roman" w:hAnsi="Arial" w:cs="Arial"/>
          <w:sz w:val="24"/>
          <w:szCs w:val="24"/>
        </w:rPr>
        <w:t xml:space="preserve"> (e.g., cardinal and intermediate directions, identify major bodies of </w:t>
      </w:r>
      <w:r w:rsidR="006A1D97" w:rsidRPr="004B0C75">
        <w:rPr>
          <w:rFonts w:ascii="Arial" w:eastAsia="Times New Roman" w:hAnsi="Arial" w:cs="Arial"/>
          <w:sz w:val="24"/>
          <w:szCs w:val="24"/>
        </w:rPr>
        <w:lastRenderedPageBreak/>
        <w:t>water, boundaries and characteristics of the area, estimate latitude and longitude).</w:t>
      </w:r>
    </w:p>
    <w:p w14:paraId="7644602F" w14:textId="68430804" w:rsidR="00463E24" w:rsidRPr="004B0C75" w:rsidRDefault="009A34AC" w:rsidP="00B64371">
      <w:pPr>
        <w:rPr>
          <w:rFonts w:ascii="Arial" w:hAnsi="Arial" w:cs="Arial"/>
        </w:rPr>
      </w:pPr>
      <w:r w:rsidRPr="004B0C75">
        <w:rPr>
          <w:rFonts w:ascii="Arial" w:hAnsi="Arial" w:cs="Arial"/>
          <w:b/>
        </w:rPr>
        <w:t>Learning Activit</w:t>
      </w:r>
      <w:r w:rsidR="006B2E87" w:rsidRPr="004B0C75">
        <w:rPr>
          <w:rFonts w:ascii="Arial" w:hAnsi="Arial" w:cs="Arial"/>
          <w:b/>
        </w:rPr>
        <w:t>y</w:t>
      </w:r>
      <w:r w:rsidR="006B2E87" w:rsidRPr="004B0C75">
        <w:rPr>
          <w:rFonts w:ascii="Arial" w:hAnsi="Arial" w:cs="Arial"/>
        </w:rPr>
        <w:t xml:space="preserve"> 1</w:t>
      </w:r>
      <w:r w:rsidR="006B2E87" w:rsidRPr="004B0C75">
        <w:rPr>
          <w:rFonts w:ascii="Arial" w:hAnsi="Arial" w:cs="Arial"/>
          <w:b/>
          <w:bCs/>
        </w:rPr>
        <w:t xml:space="preserve">: </w:t>
      </w:r>
      <w:r w:rsidR="00463E24" w:rsidRPr="004B0C75">
        <w:rPr>
          <w:rFonts w:ascii="Arial" w:hAnsi="Arial" w:cs="Arial"/>
          <w:b/>
          <w:bCs/>
        </w:rPr>
        <w:t>Introduction to Oaxaca, Mexico</w:t>
      </w:r>
    </w:p>
    <w:p w14:paraId="7145BE52" w14:textId="7FF1307B" w:rsidR="00463E24" w:rsidRPr="004B0C75" w:rsidRDefault="006B2E87" w:rsidP="00463E24">
      <w:pPr>
        <w:pStyle w:val="ListParagraph"/>
        <w:numPr>
          <w:ilvl w:val="0"/>
          <w:numId w:val="27"/>
        </w:numPr>
        <w:rPr>
          <w:rFonts w:ascii="Arial" w:hAnsi="Arial" w:cs="Arial"/>
          <w:sz w:val="24"/>
          <w:szCs w:val="24"/>
        </w:rPr>
      </w:pPr>
      <w:r w:rsidRPr="004B0C75">
        <w:rPr>
          <w:rFonts w:ascii="Arial" w:eastAsia="Times New Roman" w:hAnsi="Arial" w:cs="Arial"/>
          <w:sz w:val="24"/>
          <w:szCs w:val="24"/>
        </w:rPr>
        <w:t xml:space="preserve">Advance to slide 3. </w:t>
      </w:r>
      <w:r w:rsidR="00463E24" w:rsidRPr="004B0C75">
        <w:rPr>
          <w:rFonts w:ascii="Arial" w:hAnsi="Arial" w:cs="Arial"/>
          <w:sz w:val="24"/>
          <w:szCs w:val="24"/>
        </w:rPr>
        <w:t xml:space="preserve">Introduce students to Oaxaca, Mexico. Discuss location, history, and people. Resources to use include: </w:t>
      </w:r>
    </w:p>
    <w:p w14:paraId="613B2C4C" w14:textId="77777777" w:rsidR="00463E24" w:rsidRPr="004B0C75" w:rsidRDefault="00463E24" w:rsidP="00463E24">
      <w:pPr>
        <w:pStyle w:val="ListParagraph"/>
        <w:numPr>
          <w:ilvl w:val="1"/>
          <w:numId w:val="27"/>
        </w:numPr>
        <w:rPr>
          <w:rFonts w:ascii="Arial" w:hAnsi="Arial" w:cs="Arial"/>
          <w:sz w:val="24"/>
          <w:szCs w:val="24"/>
        </w:rPr>
      </w:pPr>
      <w:r w:rsidRPr="004B0C75">
        <w:rPr>
          <w:rFonts w:ascii="Arial" w:hAnsi="Arial" w:cs="Arial"/>
          <w:sz w:val="24"/>
          <w:szCs w:val="24"/>
        </w:rPr>
        <w:t xml:space="preserve">Oaxaca handout </w:t>
      </w:r>
    </w:p>
    <w:p w14:paraId="4F421277" w14:textId="611003C2" w:rsidR="00463E24" w:rsidRPr="004B0C75" w:rsidRDefault="002464E1" w:rsidP="00463E24">
      <w:pPr>
        <w:pStyle w:val="ListParagraph"/>
        <w:numPr>
          <w:ilvl w:val="1"/>
          <w:numId w:val="27"/>
        </w:numPr>
        <w:rPr>
          <w:rFonts w:ascii="Arial" w:hAnsi="Arial" w:cs="Arial"/>
          <w:sz w:val="24"/>
          <w:szCs w:val="24"/>
        </w:rPr>
      </w:pPr>
      <w:hyperlink r:id="rId9" w:history="1">
        <w:r w:rsidR="00463E24" w:rsidRPr="004B0C75">
          <w:rPr>
            <w:rStyle w:val="Hyperlink"/>
            <w:rFonts w:ascii="Arial" w:hAnsi="Arial" w:cs="Arial"/>
            <w:sz w:val="24"/>
            <w:szCs w:val="24"/>
          </w:rPr>
          <w:t>https://datamexico.org/en/profile/geo/oaxaca-oa</w:t>
        </w:r>
      </w:hyperlink>
    </w:p>
    <w:p w14:paraId="124870E9" w14:textId="2C394B12" w:rsidR="00463E24" w:rsidRPr="004B0C75" w:rsidRDefault="00463E24" w:rsidP="00463E24">
      <w:pPr>
        <w:pStyle w:val="ListParagraph"/>
        <w:numPr>
          <w:ilvl w:val="0"/>
          <w:numId w:val="27"/>
        </w:numPr>
        <w:rPr>
          <w:rFonts w:ascii="Arial" w:hAnsi="Arial" w:cs="Arial"/>
          <w:sz w:val="24"/>
          <w:szCs w:val="24"/>
        </w:rPr>
      </w:pPr>
      <w:r w:rsidRPr="004B0C75">
        <w:rPr>
          <w:rFonts w:ascii="Arial" w:hAnsi="Arial" w:cs="Arial"/>
          <w:sz w:val="24"/>
          <w:szCs w:val="24"/>
        </w:rPr>
        <w:t>Pass out the handout “Oaxaca” and have each student independently read about Oaxaca’s history, Oaxaca today, facts and figures, fun facts, and landmarks.</w:t>
      </w:r>
    </w:p>
    <w:p w14:paraId="2D01AB9C" w14:textId="0315E69B" w:rsidR="006B2E87" w:rsidRPr="004B0C75" w:rsidRDefault="006B2E87" w:rsidP="006B2E87">
      <w:pPr>
        <w:rPr>
          <w:rFonts w:ascii="Arial" w:hAnsi="Arial" w:cs="Arial"/>
        </w:rPr>
      </w:pPr>
      <w:r w:rsidRPr="004B0C75">
        <w:rPr>
          <w:rFonts w:ascii="Arial" w:hAnsi="Arial" w:cs="Arial"/>
          <w:b/>
        </w:rPr>
        <w:t>Learning Activity</w:t>
      </w:r>
      <w:r w:rsidRPr="004B0C75">
        <w:rPr>
          <w:rFonts w:ascii="Arial" w:hAnsi="Arial" w:cs="Arial"/>
        </w:rPr>
        <w:t xml:space="preserve"> 2</w:t>
      </w:r>
      <w:r w:rsidRPr="004B0C75">
        <w:rPr>
          <w:rFonts w:ascii="Arial" w:hAnsi="Arial" w:cs="Arial"/>
          <w:b/>
          <w:bCs/>
        </w:rPr>
        <w:t xml:space="preserve">: </w:t>
      </w:r>
      <w:r w:rsidR="008B41FF" w:rsidRPr="004B0C75">
        <w:rPr>
          <w:rFonts w:ascii="Arial" w:hAnsi="Arial" w:cs="Arial"/>
          <w:b/>
          <w:bCs/>
        </w:rPr>
        <w:t xml:space="preserve">The People &amp; Economy of Oaxaca </w:t>
      </w:r>
      <w:r w:rsidRPr="004B0C75">
        <w:rPr>
          <w:rFonts w:ascii="Arial" w:hAnsi="Arial" w:cs="Arial"/>
          <w:b/>
          <w:bCs/>
        </w:rPr>
        <w:t>Cooperative Learning Jigsaw</w:t>
      </w:r>
    </w:p>
    <w:p w14:paraId="6116279A" w14:textId="1B9B7BA8" w:rsidR="006B2E87" w:rsidRPr="004B0C75" w:rsidRDefault="00463E24" w:rsidP="00463E24">
      <w:pPr>
        <w:pStyle w:val="ListParagraph"/>
        <w:numPr>
          <w:ilvl w:val="0"/>
          <w:numId w:val="27"/>
        </w:numPr>
        <w:rPr>
          <w:rFonts w:ascii="Arial" w:hAnsi="Arial" w:cs="Arial"/>
          <w:sz w:val="24"/>
          <w:szCs w:val="24"/>
        </w:rPr>
      </w:pPr>
      <w:r w:rsidRPr="004B0C75">
        <w:rPr>
          <w:rFonts w:ascii="Arial" w:hAnsi="Arial" w:cs="Arial"/>
          <w:sz w:val="24"/>
          <w:szCs w:val="24"/>
        </w:rPr>
        <w:t>Organize students into base groups</w:t>
      </w:r>
      <w:r w:rsidR="006B2E87" w:rsidRPr="004B0C75">
        <w:rPr>
          <w:rFonts w:ascii="Arial" w:hAnsi="Arial" w:cs="Arial"/>
          <w:sz w:val="24"/>
          <w:szCs w:val="24"/>
        </w:rPr>
        <w:t xml:space="preserve"> of three students each. </w:t>
      </w:r>
    </w:p>
    <w:p w14:paraId="1C7C1F3C" w14:textId="77777777" w:rsidR="006B2E87" w:rsidRPr="004B0C75" w:rsidRDefault="00463E24" w:rsidP="006B2E87">
      <w:pPr>
        <w:pStyle w:val="ListParagraph"/>
        <w:numPr>
          <w:ilvl w:val="0"/>
          <w:numId w:val="27"/>
        </w:numPr>
        <w:rPr>
          <w:rFonts w:ascii="Arial" w:hAnsi="Arial" w:cs="Arial"/>
          <w:sz w:val="24"/>
          <w:szCs w:val="24"/>
        </w:rPr>
      </w:pPr>
      <w:r w:rsidRPr="004B0C75">
        <w:rPr>
          <w:rFonts w:ascii="Arial" w:hAnsi="Arial" w:cs="Arial"/>
          <w:sz w:val="24"/>
          <w:szCs w:val="24"/>
        </w:rPr>
        <w:t>Have each person in the base group select a topic to investigate in more detail:</w:t>
      </w:r>
    </w:p>
    <w:p w14:paraId="058ECBDB" w14:textId="77777777" w:rsidR="006B2E87" w:rsidRPr="004B0C75" w:rsidRDefault="00463E24" w:rsidP="006B2E87">
      <w:pPr>
        <w:pStyle w:val="ListParagraph"/>
        <w:numPr>
          <w:ilvl w:val="1"/>
          <w:numId w:val="27"/>
        </w:numPr>
        <w:rPr>
          <w:rFonts w:ascii="Arial" w:hAnsi="Arial" w:cs="Arial"/>
          <w:sz w:val="24"/>
          <w:szCs w:val="24"/>
        </w:rPr>
      </w:pPr>
      <w:r w:rsidRPr="004B0C75">
        <w:rPr>
          <w:rFonts w:ascii="Arial" w:hAnsi="Arial" w:cs="Arial"/>
          <w:sz w:val="24"/>
          <w:szCs w:val="24"/>
        </w:rPr>
        <w:t>Oaxaca’s economy, public spending, effects of COVID-19, Credits, employment, and complexity</w:t>
      </w:r>
    </w:p>
    <w:p w14:paraId="5A139157" w14:textId="6B454992" w:rsidR="006B2E87" w:rsidRPr="004B0C75" w:rsidRDefault="00463E24" w:rsidP="006B2E87">
      <w:pPr>
        <w:pStyle w:val="ListParagraph"/>
        <w:numPr>
          <w:ilvl w:val="1"/>
          <w:numId w:val="27"/>
        </w:numPr>
        <w:rPr>
          <w:rFonts w:ascii="Arial" w:hAnsi="Arial" w:cs="Arial"/>
          <w:sz w:val="24"/>
          <w:szCs w:val="24"/>
        </w:rPr>
      </w:pPr>
      <w:r w:rsidRPr="004B0C75">
        <w:rPr>
          <w:rFonts w:ascii="Arial" w:hAnsi="Arial" w:cs="Arial"/>
          <w:sz w:val="24"/>
          <w:szCs w:val="24"/>
        </w:rPr>
        <w:t xml:space="preserve">Oaxaca’s population, equity, </w:t>
      </w:r>
      <w:proofErr w:type="spellStart"/>
      <w:r w:rsidRPr="001122FA">
        <w:rPr>
          <w:rFonts w:ascii="Arial" w:hAnsi="Arial" w:cs="Arial"/>
          <w:sz w:val="24"/>
          <w:szCs w:val="24"/>
        </w:rPr>
        <w:t>infonavit</w:t>
      </w:r>
      <w:proofErr w:type="spellEnd"/>
      <w:r w:rsidRPr="004B0C75">
        <w:rPr>
          <w:rFonts w:ascii="Arial" w:hAnsi="Arial" w:cs="Arial"/>
          <w:sz w:val="24"/>
          <w:szCs w:val="24"/>
        </w:rPr>
        <w:t>,</w:t>
      </w:r>
      <w:r w:rsidR="001122FA">
        <w:rPr>
          <w:rFonts w:ascii="Arial" w:hAnsi="Arial" w:cs="Arial"/>
          <w:sz w:val="24"/>
          <w:szCs w:val="24"/>
        </w:rPr>
        <w:t xml:space="preserve"> </w:t>
      </w:r>
      <w:r w:rsidRPr="004B0C75">
        <w:rPr>
          <w:rFonts w:ascii="Arial" w:hAnsi="Arial" w:cs="Arial"/>
          <w:sz w:val="24"/>
          <w:szCs w:val="24"/>
        </w:rPr>
        <w:t>and quality of life</w:t>
      </w:r>
    </w:p>
    <w:p w14:paraId="48B9FEA7" w14:textId="77777777" w:rsidR="006B2E87" w:rsidRPr="004B0C75" w:rsidRDefault="00463E24" w:rsidP="00463E24">
      <w:pPr>
        <w:pStyle w:val="ListParagraph"/>
        <w:numPr>
          <w:ilvl w:val="1"/>
          <w:numId w:val="27"/>
        </w:numPr>
        <w:rPr>
          <w:rFonts w:ascii="Arial" w:hAnsi="Arial" w:cs="Arial"/>
          <w:sz w:val="24"/>
          <w:szCs w:val="24"/>
        </w:rPr>
      </w:pPr>
      <w:r w:rsidRPr="004B0C75">
        <w:rPr>
          <w:rFonts w:ascii="Arial" w:hAnsi="Arial" w:cs="Arial"/>
          <w:sz w:val="24"/>
          <w:szCs w:val="24"/>
        </w:rPr>
        <w:t>Oaxaca’s education, health, public securities, and industries</w:t>
      </w:r>
    </w:p>
    <w:p w14:paraId="56ED4219" w14:textId="77777777" w:rsidR="006B2E87" w:rsidRPr="004B0C75" w:rsidRDefault="00463E24" w:rsidP="00463E24">
      <w:pPr>
        <w:pStyle w:val="ListParagraph"/>
        <w:numPr>
          <w:ilvl w:val="0"/>
          <w:numId w:val="27"/>
        </w:numPr>
        <w:rPr>
          <w:rFonts w:ascii="Arial" w:hAnsi="Arial" w:cs="Arial"/>
          <w:sz w:val="24"/>
          <w:szCs w:val="24"/>
        </w:rPr>
      </w:pPr>
      <w:r w:rsidRPr="004B0C75">
        <w:rPr>
          <w:rFonts w:ascii="Arial" w:hAnsi="Arial" w:cs="Arial"/>
          <w:sz w:val="24"/>
          <w:szCs w:val="24"/>
        </w:rPr>
        <w:t xml:space="preserve">Organize students into </w:t>
      </w:r>
      <w:r w:rsidR="006B2E87" w:rsidRPr="004B0C75">
        <w:rPr>
          <w:rFonts w:ascii="Arial" w:hAnsi="Arial" w:cs="Arial"/>
          <w:sz w:val="24"/>
          <w:szCs w:val="24"/>
        </w:rPr>
        <w:t xml:space="preserve">expert </w:t>
      </w:r>
      <w:r w:rsidRPr="004B0C75">
        <w:rPr>
          <w:rFonts w:ascii="Arial" w:hAnsi="Arial" w:cs="Arial"/>
          <w:sz w:val="24"/>
          <w:szCs w:val="24"/>
        </w:rPr>
        <w:t>groups b</w:t>
      </w:r>
      <w:r w:rsidR="006B2E87" w:rsidRPr="004B0C75">
        <w:rPr>
          <w:rFonts w:ascii="Arial" w:hAnsi="Arial" w:cs="Arial"/>
          <w:sz w:val="24"/>
          <w:szCs w:val="24"/>
        </w:rPr>
        <w:t xml:space="preserve">y </w:t>
      </w:r>
      <w:r w:rsidRPr="004B0C75">
        <w:rPr>
          <w:rFonts w:ascii="Arial" w:hAnsi="Arial" w:cs="Arial"/>
          <w:sz w:val="24"/>
          <w:szCs w:val="24"/>
        </w:rPr>
        <w:t xml:space="preserve">topic. </w:t>
      </w:r>
    </w:p>
    <w:p w14:paraId="077512F5" w14:textId="77777777" w:rsidR="006B2E87" w:rsidRPr="004B0C75" w:rsidRDefault="00463E24" w:rsidP="00463E24">
      <w:pPr>
        <w:pStyle w:val="ListParagraph"/>
        <w:numPr>
          <w:ilvl w:val="0"/>
          <w:numId w:val="27"/>
        </w:numPr>
        <w:rPr>
          <w:rFonts w:ascii="Arial" w:hAnsi="Arial" w:cs="Arial"/>
          <w:sz w:val="24"/>
          <w:szCs w:val="24"/>
        </w:rPr>
      </w:pPr>
      <w:r w:rsidRPr="004B0C75">
        <w:rPr>
          <w:rFonts w:ascii="Arial" w:hAnsi="Arial" w:cs="Arial"/>
          <w:sz w:val="24"/>
          <w:szCs w:val="24"/>
        </w:rPr>
        <w:t xml:space="preserve">Instruct each expert group to explore the following website and take notes based on the information provided: </w:t>
      </w:r>
      <w:hyperlink r:id="rId10" w:history="1">
        <w:r w:rsidR="006B2E87" w:rsidRPr="004B0C75">
          <w:rPr>
            <w:rStyle w:val="Hyperlink"/>
            <w:rFonts w:ascii="Arial" w:hAnsi="Arial" w:cs="Arial"/>
            <w:sz w:val="24"/>
            <w:szCs w:val="24"/>
          </w:rPr>
          <w:t>https://datamexico.org/en/profile/geo/oaxaca-oa</w:t>
        </w:r>
      </w:hyperlink>
    </w:p>
    <w:p w14:paraId="682FAD6C" w14:textId="77777777" w:rsidR="006B2E87" w:rsidRPr="004B0C75" w:rsidRDefault="00463E24" w:rsidP="00463E24">
      <w:pPr>
        <w:pStyle w:val="ListParagraph"/>
        <w:numPr>
          <w:ilvl w:val="0"/>
          <w:numId w:val="27"/>
        </w:numPr>
        <w:rPr>
          <w:rFonts w:ascii="Arial" w:hAnsi="Arial" w:cs="Arial"/>
          <w:sz w:val="24"/>
          <w:szCs w:val="24"/>
        </w:rPr>
      </w:pPr>
      <w:r w:rsidRPr="004B0C75">
        <w:rPr>
          <w:rFonts w:ascii="Arial" w:hAnsi="Arial" w:cs="Arial"/>
          <w:sz w:val="24"/>
          <w:szCs w:val="24"/>
        </w:rPr>
        <w:t>Return to base groups and have each member share with the group what they learned from their research.</w:t>
      </w:r>
    </w:p>
    <w:p w14:paraId="1B44CFF1" w14:textId="159BC0B4" w:rsidR="006B2E87" w:rsidRPr="004B0C75" w:rsidRDefault="00463E24" w:rsidP="006B2E87">
      <w:pPr>
        <w:pStyle w:val="ListParagraph"/>
        <w:numPr>
          <w:ilvl w:val="0"/>
          <w:numId w:val="27"/>
        </w:numPr>
        <w:rPr>
          <w:rFonts w:ascii="Arial" w:hAnsi="Arial" w:cs="Arial"/>
          <w:sz w:val="24"/>
          <w:szCs w:val="24"/>
        </w:rPr>
      </w:pPr>
      <w:r w:rsidRPr="004B0C75">
        <w:rPr>
          <w:rFonts w:ascii="Arial" w:hAnsi="Arial" w:cs="Arial"/>
          <w:sz w:val="24"/>
          <w:szCs w:val="24"/>
        </w:rPr>
        <w:t>Engage the class in a whole class discussion on Oaxaca, Mexico based on the information gathered from this jigsaw activity.</w:t>
      </w:r>
    </w:p>
    <w:p w14:paraId="4A75629F" w14:textId="673FE013" w:rsidR="006B2E87" w:rsidRPr="004B0C75" w:rsidRDefault="006B2E87" w:rsidP="006B2E87">
      <w:pPr>
        <w:rPr>
          <w:rFonts w:ascii="Arial" w:hAnsi="Arial" w:cs="Arial"/>
        </w:rPr>
      </w:pPr>
      <w:r w:rsidRPr="004B0C75">
        <w:rPr>
          <w:rFonts w:ascii="Arial" w:hAnsi="Arial" w:cs="Arial"/>
          <w:b/>
        </w:rPr>
        <w:t>Learning Activity</w:t>
      </w:r>
      <w:r w:rsidRPr="004B0C75">
        <w:rPr>
          <w:rFonts w:ascii="Arial" w:hAnsi="Arial" w:cs="Arial"/>
        </w:rPr>
        <w:t xml:space="preserve"> 3</w:t>
      </w:r>
      <w:r w:rsidRPr="004B0C75">
        <w:rPr>
          <w:rFonts w:ascii="Arial" w:hAnsi="Arial" w:cs="Arial"/>
          <w:b/>
          <w:bCs/>
        </w:rPr>
        <w:t xml:space="preserve">: Casa </w:t>
      </w:r>
      <w:proofErr w:type="spellStart"/>
      <w:r w:rsidRPr="004B0C75">
        <w:rPr>
          <w:rFonts w:ascii="Arial" w:hAnsi="Arial" w:cs="Arial"/>
          <w:b/>
          <w:bCs/>
        </w:rPr>
        <w:t>Wabi</w:t>
      </w:r>
      <w:proofErr w:type="spellEnd"/>
      <w:r w:rsidRPr="004B0C75">
        <w:rPr>
          <w:rFonts w:ascii="Arial" w:hAnsi="Arial" w:cs="Arial"/>
          <w:b/>
          <w:bCs/>
        </w:rPr>
        <w:t xml:space="preserve"> Whole</w:t>
      </w:r>
      <w:r w:rsidR="00C27F57">
        <w:rPr>
          <w:rFonts w:ascii="Arial" w:hAnsi="Arial" w:cs="Arial"/>
          <w:b/>
          <w:bCs/>
        </w:rPr>
        <w:t>-</w:t>
      </w:r>
      <w:r w:rsidRPr="004B0C75">
        <w:rPr>
          <w:rFonts w:ascii="Arial" w:hAnsi="Arial" w:cs="Arial"/>
          <w:b/>
          <w:bCs/>
        </w:rPr>
        <w:t>Class Conversation</w:t>
      </w:r>
    </w:p>
    <w:p w14:paraId="2CBB483C" w14:textId="18841D16" w:rsidR="007509F4" w:rsidRPr="004B0C75" w:rsidRDefault="006B2E87" w:rsidP="007509F4">
      <w:pPr>
        <w:pStyle w:val="ListParagraph"/>
        <w:numPr>
          <w:ilvl w:val="0"/>
          <w:numId w:val="27"/>
        </w:numPr>
        <w:rPr>
          <w:rFonts w:ascii="Arial" w:hAnsi="Arial" w:cs="Arial"/>
          <w:sz w:val="24"/>
          <w:szCs w:val="24"/>
        </w:rPr>
      </w:pPr>
      <w:r w:rsidRPr="004B0C75">
        <w:rPr>
          <w:rFonts w:ascii="Arial" w:eastAsia="Times New Roman" w:hAnsi="Arial" w:cs="Arial"/>
          <w:sz w:val="24"/>
          <w:szCs w:val="24"/>
        </w:rPr>
        <w:t xml:space="preserve">Advance to slide 4. Explain that Casa </w:t>
      </w:r>
      <w:proofErr w:type="spellStart"/>
      <w:r w:rsidRPr="004B0C75">
        <w:rPr>
          <w:rFonts w:ascii="Arial" w:eastAsia="Times New Roman" w:hAnsi="Arial" w:cs="Arial"/>
          <w:sz w:val="24"/>
          <w:szCs w:val="24"/>
        </w:rPr>
        <w:t>Wabi</w:t>
      </w:r>
      <w:proofErr w:type="spellEnd"/>
      <w:r w:rsidRPr="004B0C75">
        <w:rPr>
          <w:rFonts w:ascii="Arial" w:eastAsia="Times New Roman" w:hAnsi="Arial" w:cs="Arial"/>
          <w:sz w:val="24"/>
          <w:szCs w:val="24"/>
        </w:rPr>
        <w:t xml:space="preserve"> is a</w:t>
      </w:r>
      <w:r w:rsidR="00B523D6">
        <w:rPr>
          <w:rFonts w:ascii="Arial" w:eastAsia="Times New Roman" w:hAnsi="Arial" w:cs="Arial"/>
          <w:sz w:val="24"/>
          <w:szCs w:val="24"/>
        </w:rPr>
        <w:t>n</w:t>
      </w:r>
      <w:r w:rsidRPr="004B0C75">
        <w:rPr>
          <w:rFonts w:ascii="Arial" w:eastAsia="Times New Roman" w:hAnsi="Arial" w:cs="Arial"/>
          <w:sz w:val="24"/>
          <w:szCs w:val="24"/>
        </w:rPr>
        <w:t xml:space="preserve"> art-based initiative in Oaxaca, Mexico. The foundation “</w:t>
      </w:r>
      <w:r w:rsidRPr="004B0C75">
        <w:rPr>
          <w:rFonts w:ascii="Arial" w:hAnsi="Arial" w:cs="Arial"/>
          <w:sz w:val="24"/>
          <w:szCs w:val="24"/>
        </w:rPr>
        <w:t>seeks to foster a communitarian spirit among the artists in residence and nearby communities. Our programs are designed to encourage interaction, exchange, and dialogue.”</w:t>
      </w:r>
    </w:p>
    <w:p w14:paraId="3C681DAF" w14:textId="20A6D09C" w:rsidR="00587563" w:rsidRPr="004B0C75" w:rsidRDefault="007509F4" w:rsidP="00587563">
      <w:pPr>
        <w:pStyle w:val="ListParagraph"/>
        <w:numPr>
          <w:ilvl w:val="0"/>
          <w:numId w:val="27"/>
        </w:numPr>
        <w:rPr>
          <w:rFonts w:ascii="Arial" w:hAnsi="Arial" w:cs="Arial"/>
          <w:sz w:val="24"/>
          <w:szCs w:val="24"/>
        </w:rPr>
      </w:pPr>
      <w:r w:rsidRPr="004B0C75">
        <w:rPr>
          <w:rFonts w:ascii="Arial" w:hAnsi="Arial" w:cs="Arial"/>
          <w:sz w:val="24"/>
          <w:szCs w:val="24"/>
        </w:rPr>
        <w:t xml:space="preserve">Advance to slide 5. Explain the origin of Casa </w:t>
      </w:r>
      <w:proofErr w:type="spellStart"/>
      <w:r w:rsidRPr="004B0C75">
        <w:rPr>
          <w:rFonts w:ascii="Arial" w:hAnsi="Arial" w:cs="Arial"/>
          <w:sz w:val="24"/>
          <w:szCs w:val="24"/>
        </w:rPr>
        <w:t>Wabi</w:t>
      </w:r>
      <w:proofErr w:type="spellEnd"/>
      <w:r w:rsidRPr="004B0C75">
        <w:rPr>
          <w:rFonts w:ascii="Arial" w:hAnsi="Arial" w:cs="Arial"/>
          <w:sz w:val="24"/>
          <w:szCs w:val="24"/>
        </w:rPr>
        <w:t xml:space="preserve"> in Oaxaca, Mexico. </w:t>
      </w:r>
      <w:r w:rsidR="003C424B" w:rsidRPr="004B0C75">
        <w:rPr>
          <w:rFonts w:ascii="Arial" w:hAnsi="Arial" w:cs="Arial"/>
          <w:sz w:val="24"/>
          <w:szCs w:val="24"/>
        </w:rPr>
        <w:t xml:space="preserve">Have a student read about Casa </w:t>
      </w:r>
      <w:proofErr w:type="spellStart"/>
      <w:r w:rsidR="003C424B" w:rsidRPr="004B0C75">
        <w:rPr>
          <w:rFonts w:ascii="Arial" w:hAnsi="Arial" w:cs="Arial"/>
          <w:sz w:val="24"/>
          <w:szCs w:val="24"/>
        </w:rPr>
        <w:t>Wabi</w:t>
      </w:r>
      <w:proofErr w:type="spellEnd"/>
      <w:r w:rsidR="003C424B" w:rsidRPr="004B0C75">
        <w:rPr>
          <w:rFonts w:ascii="Arial" w:hAnsi="Arial" w:cs="Arial"/>
          <w:sz w:val="24"/>
          <w:szCs w:val="24"/>
        </w:rPr>
        <w:t xml:space="preserve"> listed on the screen. Then, engage the class in a conversation about Casa </w:t>
      </w:r>
      <w:proofErr w:type="spellStart"/>
      <w:r w:rsidR="003C424B" w:rsidRPr="004B0C75">
        <w:rPr>
          <w:rFonts w:ascii="Arial" w:hAnsi="Arial" w:cs="Arial"/>
          <w:sz w:val="24"/>
          <w:szCs w:val="24"/>
        </w:rPr>
        <w:t>Wabi</w:t>
      </w:r>
      <w:proofErr w:type="spellEnd"/>
      <w:r w:rsidR="006D3E2B" w:rsidRPr="004B0C75">
        <w:rPr>
          <w:rFonts w:ascii="Arial" w:hAnsi="Arial" w:cs="Arial"/>
          <w:sz w:val="24"/>
          <w:szCs w:val="24"/>
        </w:rPr>
        <w:t xml:space="preserve"> and </w:t>
      </w:r>
      <w:r w:rsidR="00587563" w:rsidRPr="004B0C75">
        <w:rPr>
          <w:rFonts w:ascii="Arial" w:hAnsi="Arial" w:cs="Arial"/>
          <w:color w:val="2D2D2D"/>
          <w:sz w:val="24"/>
          <w:szCs w:val="24"/>
          <w:shd w:val="clear" w:color="auto" w:fill="FFFFFF"/>
        </w:rPr>
        <w:t xml:space="preserve">how the collective behavior of those participating in this organization is influencing the lives of those in Oaxaca. </w:t>
      </w:r>
    </w:p>
    <w:p w14:paraId="2ACD35F5" w14:textId="5670B1F6" w:rsidR="007509F4" w:rsidRPr="004B0C75" w:rsidRDefault="007509F4" w:rsidP="007509F4">
      <w:pPr>
        <w:pStyle w:val="ListParagraph"/>
        <w:numPr>
          <w:ilvl w:val="0"/>
          <w:numId w:val="27"/>
        </w:numPr>
        <w:rPr>
          <w:rFonts w:ascii="Arial" w:hAnsi="Arial" w:cs="Arial"/>
          <w:sz w:val="24"/>
          <w:szCs w:val="24"/>
        </w:rPr>
      </w:pPr>
      <w:r w:rsidRPr="004B0C75">
        <w:rPr>
          <w:rFonts w:ascii="Arial" w:hAnsi="Arial" w:cs="Arial"/>
          <w:sz w:val="24"/>
          <w:szCs w:val="24"/>
        </w:rPr>
        <w:t>Use the following resources to aid this conversation:</w:t>
      </w:r>
    </w:p>
    <w:p w14:paraId="1D9BD0CC" w14:textId="07554BA9" w:rsidR="007509F4" w:rsidRPr="004B0C75" w:rsidRDefault="002464E1" w:rsidP="007509F4">
      <w:pPr>
        <w:pStyle w:val="ListParagraph"/>
        <w:numPr>
          <w:ilvl w:val="1"/>
          <w:numId w:val="27"/>
        </w:numPr>
        <w:rPr>
          <w:rFonts w:ascii="Arial" w:hAnsi="Arial" w:cs="Arial"/>
          <w:sz w:val="24"/>
          <w:szCs w:val="24"/>
        </w:rPr>
      </w:pPr>
      <w:hyperlink r:id="rId11" w:history="1">
        <w:r w:rsidR="00587563" w:rsidRPr="007509F4">
          <w:rPr>
            <w:rStyle w:val="Hyperlink"/>
            <w:rFonts w:ascii="Arial" w:hAnsi="Arial" w:cs="Arial"/>
            <w:sz w:val="24"/>
            <w:szCs w:val="24"/>
          </w:rPr>
          <w:t>https://www.gessato.com/casa-wabi-on-the-oaxaca-coast-in-mexico/</w:t>
        </w:r>
      </w:hyperlink>
    </w:p>
    <w:p w14:paraId="74552AD8" w14:textId="417716AF" w:rsidR="00134AC7" w:rsidRPr="001122FA" w:rsidRDefault="007509F4" w:rsidP="001122FA">
      <w:pPr>
        <w:pStyle w:val="ListParagraph"/>
        <w:numPr>
          <w:ilvl w:val="1"/>
          <w:numId w:val="27"/>
        </w:numPr>
        <w:rPr>
          <w:rFonts w:ascii="Arial" w:hAnsi="Arial" w:cs="Arial"/>
          <w:sz w:val="24"/>
          <w:szCs w:val="24"/>
        </w:rPr>
      </w:pPr>
      <w:r w:rsidRPr="004B0C75">
        <w:rPr>
          <w:rFonts w:ascii="Arial" w:eastAsiaTheme="minorEastAsia" w:hAnsi="Arial" w:cs="Arial"/>
          <w:sz w:val="24"/>
          <w:szCs w:val="24"/>
        </w:rPr>
        <w:t>Click on the image to go to a 20 slide vi</w:t>
      </w:r>
      <w:r w:rsidRPr="004B0C75">
        <w:rPr>
          <w:rFonts w:ascii="Arial" w:hAnsi="Arial" w:cs="Arial"/>
          <w:sz w:val="24"/>
          <w:szCs w:val="24"/>
        </w:rPr>
        <w:t>rt</w:t>
      </w:r>
      <w:r w:rsidRPr="004B0C75">
        <w:rPr>
          <w:rFonts w:ascii="Arial" w:eastAsiaTheme="minorEastAsia" w:hAnsi="Arial" w:cs="Arial"/>
          <w:sz w:val="24"/>
          <w:szCs w:val="24"/>
        </w:rPr>
        <w:t xml:space="preserve">ual tour of Casa </w:t>
      </w:r>
      <w:proofErr w:type="spellStart"/>
      <w:r w:rsidRPr="004B0C75">
        <w:rPr>
          <w:rFonts w:ascii="Arial" w:eastAsiaTheme="minorEastAsia" w:hAnsi="Arial" w:cs="Arial"/>
          <w:sz w:val="24"/>
          <w:szCs w:val="24"/>
        </w:rPr>
        <w:t>Wabi</w:t>
      </w:r>
      <w:proofErr w:type="spellEnd"/>
      <w:r w:rsidRPr="004B0C75">
        <w:rPr>
          <w:rFonts w:ascii="Arial" w:hAnsi="Arial" w:cs="Arial"/>
          <w:sz w:val="24"/>
          <w:szCs w:val="24"/>
        </w:rPr>
        <w:t xml:space="preserve"> (virtual tour link:</w:t>
      </w:r>
      <w:r w:rsidRPr="004B0C75">
        <w:rPr>
          <w:rFonts w:ascii="Arial" w:eastAsiaTheme="minorEastAsia" w:hAnsi="Arial" w:cs="Arial"/>
          <w:color w:val="000000" w:themeColor="text1"/>
          <w:kern w:val="24"/>
          <w:sz w:val="24"/>
          <w:szCs w:val="24"/>
        </w:rPr>
        <w:t xml:space="preserve"> </w:t>
      </w:r>
      <w:hyperlink r:id="rId12" w:history="1">
        <w:r w:rsidRPr="004B0C75">
          <w:rPr>
            <w:rStyle w:val="Hyperlink"/>
            <w:rFonts w:ascii="Arial" w:eastAsiaTheme="minorEastAsia" w:hAnsi="Arial" w:cs="Arial"/>
            <w:sz w:val="24"/>
            <w:szCs w:val="24"/>
          </w:rPr>
          <w:t>https://www.gessato.com/casa-wabi-on-the-oaxaca-coast-in-mexico/casa-wabi-on-the-oaxaca-coast-in-mexico-gessato-3/</w:t>
        </w:r>
      </w:hyperlink>
      <w:r w:rsidRPr="004B0C75">
        <w:rPr>
          <w:rFonts w:ascii="Arial" w:hAnsi="Arial" w:cs="Arial"/>
          <w:sz w:val="24"/>
          <w:szCs w:val="24"/>
        </w:rPr>
        <w:t>)</w:t>
      </w:r>
    </w:p>
    <w:p w14:paraId="2AC8B6C6" w14:textId="77777777" w:rsidR="00E36451" w:rsidRDefault="00E36451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br w:type="page"/>
      </w:r>
    </w:p>
    <w:p w14:paraId="02599F05" w14:textId="45F38882" w:rsidR="009A34AC" w:rsidRPr="004B0C75" w:rsidRDefault="009A34AC" w:rsidP="007145F6">
      <w:pPr>
        <w:widowControl w:val="0"/>
        <w:tabs>
          <w:tab w:val="left" w:pos="-1440"/>
        </w:tabs>
        <w:autoSpaceDE w:val="0"/>
        <w:autoSpaceDN w:val="0"/>
        <w:adjustRightInd w:val="0"/>
        <w:rPr>
          <w:rFonts w:ascii="Arial" w:hAnsi="Arial" w:cs="Arial"/>
        </w:rPr>
      </w:pPr>
      <w:r w:rsidRPr="004B0C75">
        <w:rPr>
          <w:rFonts w:ascii="Arial" w:hAnsi="Arial" w:cs="Arial"/>
          <w:b/>
        </w:rPr>
        <w:lastRenderedPageBreak/>
        <w:t>Closure</w:t>
      </w:r>
      <w:r w:rsidRPr="004B0C75">
        <w:rPr>
          <w:rFonts w:ascii="Arial" w:hAnsi="Arial" w:cs="Arial"/>
        </w:rPr>
        <w:t xml:space="preserve">:  </w:t>
      </w:r>
    </w:p>
    <w:p w14:paraId="7A31D317" w14:textId="398AFAA5" w:rsidR="000367A9" w:rsidRPr="004B0C75" w:rsidRDefault="000367A9" w:rsidP="000367A9">
      <w:pPr>
        <w:pStyle w:val="ListParagraph"/>
        <w:numPr>
          <w:ilvl w:val="0"/>
          <w:numId w:val="27"/>
        </w:numPr>
        <w:rPr>
          <w:rFonts w:ascii="Arial" w:hAnsi="Arial" w:cs="Arial"/>
          <w:sz w:val="24"/>
          <w:szCs w:val="24"/>
        </w:rPr>
      </w:pPr>
      <w:r w:rsidRPr="004B0C75">
        <w:rPr>
          <w:rFonts w:ascii="Arial" w:hAnsi="Arial" w:cs="Arial"/>
          <w:sz w:val="24"/>
          <w:szCs w:val="24"/>
        </w:rPr>
        <w:t xml:space="preserve">Advance to slide </w:t>
      </w:r>
      <w:r w:rsidR="001122FA">
        <w:rPr>
          <w:rFonts w:ascii="Arial" w:hAnsi="Arial" w:cs="Arial"/>
          <w:sz w:val="24"/>
          <w:szCs w:val="24"/>
        </w:rPr>
        <w:t>6</w:t>
      </w:r>
      <w:r w:rsidRPr="004B0C75">
        <w:rPr>
          <w:rFonts w:ascii="Arial" w:hAnsi="Arial" w:cs="Arial"/>
          <w:sz w:val="24"/>
          <w:szCs w:val="24"/>
        </w:rPr>
        <w:t xml:space="preserve">. </w:t>
      </w:r>
      <w:r w:rsidRPr="000367A9">
        <w:rPr>
          <w:rFonts w:ascii="Arial" w:hAnsi="Arial" w:cs="Arial"/>
          <w:sz w:val="24"/>
          <w:szCs w:val="24"/>
        </w:rPr>
        <w:t xml:space="preserve">In groups of two, have students explore the various community projects involving children at Casa </w:t>
      </w:r>
      <w:proofErr w:type="spellStart"/>
      <w:r w:rsidRPr="000367A9">
        <w:rPr>
          <w:rFonts w:ascii="Arial" w:hAnsi="Arial" w:cs="Arial"/>
          <w:sz w:val="24"/>
          <w:szCs w:val="24"/>
        </w:rPr>
        <w:t>Wabi</w:t>
      </w:r>
      <w:proofErr w:type="spellEnd"/>
      <w:r w:rsidRPr="004B0C75">
        <w:rPr>
          <w:rFonts w:ascii="Arial" w:hAnsi="Arial" w:cs="Arial"/>
          <w:sz w:val="24"/>
          <w:szCs w:val="24"/>
        </w:rPr>
        <w:t xml:space="preserve">. The </w:t>
      </w:r>
      <w:r w:rsidRPr="000367A9">
        <w:rPr>
          <w:rFonts w:ascii="Arial" w:hAnsi="Arial" w:cs="Arial"/>
          <w:sz w:val="24"/>
          <w:szCs w:val="24"/>
        </w:rPr>
        <w:t>website is hyperlinked in the PowerPoint presentation</w:t>
      </w:r>
      <w:r w:rsidRPr="004B0C75">
        <w:rPr>
          <w:rFonts w:ascii="Arial" w:hAnsi="Arial" w:cs="Arial"/>
          <w:sz w:val="24"/>
          <w:szCs w:val="24"/>
        </w:rPr>
        <w:t xml:space="preserve"> on slide 7 (website: </w:t>
      </w:r>
      <w:hyperlink r:id="rId13" w:history="1">
        <w:r w:rsidRPr="004B0C75">
          <w:rPr>
            <w:rStyle w:val="Hyperlink"/>
            <w:rFonts w:ascii="Arial" w:hAnsi="Arial" w:cs="Arial"/>
            <w:sz w:val="24"/>
            <w:szCs w:val="24"/>
          </w:rPr>
          <w:t>https://casawabi.org/programas-comunitarioscommunity-programs</w:t>
        </w:r>
      </w:hyperlink>
      <w:r w:rsidRPr="004B0C75">
        <w:rPr>
          <w:rFonts w:ascii="Arial" w:hAnsi="Arial" w:cs="Arial"/>
          <w:sz w:val="24"/>
          <w:szCs w:val="24"/>
        </w:rPr>
        <w:t>)</w:t>
      </w:r>
    </w:p>
    <w:p w14:paraId="14DB37FA" w14:textId="00821F64" w:rsidR="000367A9" w:rsidRPr="004B0C75" w:rsidRDefault="000367A9" w:rsidP="000367A9">
      <w:pPr>
        <w:pStyle w:val="ListParagraph"/>
        <w:numPr>
          <w:ilvl w:val="0"/>
          <w:numId w:val="27"/>
        </w:numPr>
        <w:rPr>
          <w:rFonts w:ascii="Arial" w:hAnsi="Arial" w:cs="Arial"/>
          <w:sz w:val="24"/>
          <w:szCs w:val="24"/>
        </w:rPr>
      </w:pPr>
      <w:r w:rsidRPr="004B0C75">
        <w:rPr>
          <w:rFonts w:ascii="Arial" w:hAnsi="Arial" w:cs="Arial"/>
          <w:sz w:val="24"/>
          <w:szCs w:val="24"/>
        </w:rPr>
        <w:t xml:space="preserve">Have the class </w:t>
      </w:r>
      <w:proofErr w:type="gramStart"/>
      <w:r w:rsidRPr="004B0C75">
        <w:rPr>
          <w:rFonts w:ascii="Arial" w:hAnsi="Arial" w:cs="Arial"/>
          <w:sz w:val="24"/>
          <w:szCs w:val="24"/>
        </w:rPr>
        <w:t>engage</w:t>
      </w:r>
      <w:proofErr w:type="gramEnd"/>
      <w:r w:rsidRPr="004B0C75">
        <w:rPr>
          <w:rFonts w:ascii="Arial" w:hAnsi="Arial" w:cs="Arial"/>
          <w:sz w:val="24"/>
          <w:szCs w:val="24"/>
        </w:rPr>
        <w:t xml:space="preserve"> in a “stand and share” activity in response to the following prompt: In what ways does Casa </w:t>
      </w:r>
      <w:proofErr w:type="spellStart"/>
      <w:r w:rsidRPr="004B0C75">
        <w:rPr>
          <w:rFonts w:ascii="Arial" w:hAnsi="Arial" w:cs="Arial"/>
          <w:sz w:val="24"/>
          <w:szCs w:val="24"/>
        </w:rPr>
        <w:t>Wabi</w:t>
      </w:r>
      <w:proofErr w:type="spellEnd"/>
      <w:r w:rsidRPr="004B0C75">
        <w:rPr>
          <w:rFonts w:ascii="Arial" w:hAnsi="Arial" w:cs="Arial"/>
          <w:sz w:val="24"/>
          <w:szCs w:val="24"/>
        </w:rPr>
        <w:t xml:space="preserve"> respond to the </w:t>
      </w:r>
      <w:r w:rsidR="00D02BFB" w:rsidRPr="004B0C75">
        <w:rPr>
          <w:rFonts w:ascii="Arial" w:hAnsi="Arial" w:cs="Arial"/>
          <w:sz w:val="24"/>
          <w:szCs w:val="24"/>
        </w:rPr>
        <w:t>needs of the community in Oaxaca, Mexico?</w:t>
      </w:r>
    </w:p>
    <w:p w14:paraId="43364188" w14:textId="77777777" w:rsidR="009A34AC" w:rsidRPr="004B0C75" w:rsidRDefault="009A34AC" w:rsidP="009A34AC">
      <w:pPr>
        <w:widowControl w:val="0"/>
        <w:autoSpaceDE w:val="0"/>
        <w:autoSpaceDN w:val="0"/>
        <w:adjustRightInd w:val="0"/>
        <w:rPr>
          <w:rFonts w:ascii="Arial" w:eastAsia="Arial Unicode MS" w:hAnsi="Arial" w:cs="Arial"/>
        </w:rPr>
      </w:pPr>
    </w:p>
    <w:p w14:paraId="137CD986" w14:textId="1EF2956E" w:rsidR="009A34AC" w:rsidRPr="004B0C75" w:rsidRDefault="009A34AC" w:rsidP="009A34AC">
      <w:pPr>
        <w:widowControl w:val="0"/>
        <w:autoSpaceDE w:val="0"/>
        <w:autoSpaceDN w:val="0"/>
        <w:adjustRightInd w:val="0"/>
        <w:rPr>
          <w:rFonts w:ascii="Arial" w:eastAsia="Arial Unicode MS" w:hAnsi="Arial" w:cs="Arial"/>
          <w:b/>
          <w:u w:val="single"/>
        </w:rPr>
      </w:pPr>
      <w:r w:rsidRPr="004B0C75">
        <w:rPr>
          <w:rFonts w:ascii="Arial" w:eastAsia="Arial Unicode MS" w:hAnsi="Arial" w:cs="Arial"/>
          <w:b/>
          <w:u w:val="single"/>
        </w:rPr>
        <w:t>Evaluation</w:t>
      </w:r>
      <w:r w:rsidR="00EC730C" w:rsidRPr="004B0C75">
        <w:rPr>
          <w:rFonts w:ascii="Arial" w:eastAsia="Arial Unicode MS" w:hAnsi="Arial" w:cs="Arial"/>
          <w:b/>
          <w:u w:val="single"/>
        </w:rPr>
        <w:t>/Assessment</w:t>
      </w:r>
    </w:p>
    <w:p w14:paraId="71F04696" w14:textId="711891B5" w:rsidR="00D02BFB" w:rsidRPr="004B0C75" w:rsidRDefault="00D02BFB" w:rsidP="00D02BFB">
      <w:pPr>
        <w:pStyle w:val="ListParagraph"/>
        <w:widowControl w:val="0"/>
        <w:numPr>
          <w:ilvl w:val="0"/>
          <w:numId w:val="27"/>
        </w:numPr>
        <w:autoSpaceDE w:val="0"/>
        <w:autoSpaceDN w:val="0"/>
        <w:adjustRightInd w:val="0"/>
        <w:spacing w:line="240" w:lineRule="auto"/>
        <w:rPr>
          <w:rFonts w:ascii="Arial" w:hAnsi="Arial" w:cs="Arial"/>
          <w:sz w:val="24"/>
          <w:szCs w:val="24"/>
        </w:rPr>
      </w:pPr>
      <w:r w:rsidRPr="004B0C75">
        <w:rPr>
          <w:rFonts w:ascii="Arial" w:eastAsia="Times New Roman" w:hAnsi="Arial" w:cs="Arial"/>
          <w:sz w:val="24"/>
          <w:szCs w:val="24"/>
        </w:rPr>
        <w:t xml:space="preserve">Your Community Project (Slides 8-9). Ask students to consider the ways youth in their local community can encourage interaction, exchange, and dialogue where </w:t>
      </w:r>
      <w:r w:rsidR="009B1E6D" w:rsidRPr="004B0C75">
        <w:rPr>
          <w:rFonts w:ascii="Arial" w:eastAsia="Times New Roman" w:hAnsi="Arial" w:cs="Arial"/>
          <w:sz w:val="24"/>
          <w:szCs w:val="24"/>
        </w:rPr>
        <w:t xml:space="preserve">a social problem or an </w:t>
      </w:r>
      <w:r w:rsidRPr="004B0C75">
        <w:rPr>
          <w:rFonts w:ascii="Arial" w:eastAsia="Times New Roman" w:hAnsi="Arial" w:cs="Arial"/>
          <w:sz w:val="24"/>
          <w:szCs w:val="24"/>
        </w:rPr>
        <w:t xml:space="preserve">issue of local importance </w:t>
      </w:r>
      <w:r w:rsidR="009B1E6D" w:rsidRPr="004B0C75">
        <w:rPr>
          <w:rFonts w:ascii="Arial" w:eastAsia="Times New Roman" w:hAnsi="Arial" w:cs="Arial"/>
          <w:sz w:val="24"/>
          <w:szCs w:val="24"/>
        </w:rPr>
        <w:t>can be</w:t>
      </w:r>
      <w:r w:rsidRPr="004B0C75">
        <w:rPr>
          <w:rFonts w:ascii="Arial" w:eastAsia="Times New Roman" w:hAnsi="Arial" w:cs="Arial"/>
          <w:sz w:val="24"/>
          <w:szCs w:val="24"/>
        </w:rPr>
        <w:t xml:space="preserve"> discussed and addressed. Ask:</w:t>
      </w:r>
    </w:p>
    <w:p w14:paraId="09E857F0" w14:textId="77777777" w:rsidR="001122FA" w:rsidRPr="001122FA" w:rsidRDefault="00D02BFB" w:rsidP="00D02BFB">
      <w:pPr>
        <w:pStyle w:val="ListParagraph"/>
        <w:widowControl w:val="0"/>
        <w:numPr>
          <w:ilvl w:val="1"/>
          <w:numId w:val="27"/>
        </w:numPr>
        <w:autoSpaceDE w:val="0"/>
        <w:autoSpaceDN w:val="0"/>
        <w:adjustRightInd w:val="0"/>
        <w:spacing w:line="240" w:lineRule="auto"/>
        <w:rPr>
          <w:rFonts w:ascii="Arial" w:hAnsi="Arial" w:cs="Arial"/>
          <w:sz w:val="24"/>
          <w:szCs w:val="24"/>
        </w:rPr>
      </w:pPr>
      <w:r w:rsidRPr="004B0C75">
        <w:rPr>
          <w:rFonts w:ascii="Arial" w:eastAsia="Times New Roman" w:hAnsi="Arial" w:cs="Arial"/>
          <w:sz w:val="24"/>
          <w:szCs w:val="24"/>
        </w:rPr>
        <w:t>What are the issues of local importance?</w:t>
      </w:r>
      <w:r w:rsidR="009B1E6D" w:rsidRPr="004B0C75">
        <w:rPr>
          <w:rFonts w:ascii="Arial" w:eastAsia="Times New Roman" w:hAnsi="Arial" w:cs="Arial"/>
          <w:sz w:val="24"/>
          <w:szCs w:val="24"/>
        </w:rPr>
        <w:t xml:space="preserve"> </w:t>
      </w:r>
    </w:p>
    <w:p w14:paraId="2D899671" w14:textId="3CD67236" w:rsidR="00D02BFB" w:rsidRPr="004B0C75" w:rsidRDefault="009B1E6D" w:rsidP="00D02BFB">
      <w:pPr>
        <w:pStyle w:val="ListParagraph"/>
        <w:widowControl w:val="0"/>
        <w:numPr>
          <w:ilvl w:val="1"/>
          <w:numId w:val="27"/>
        </w:numPr>
        <w:autoSpaceDE w:val="0"/>
        <w:autoSpaceDN w:val="0"/>
        <w:adjustRightInd w:val="0"/>
        <w:spacing w:line="240" w:lineRule="auto"/>
        <w:rPr>
          <w:rFonts w:ascii="Arial" w:hAnsi="Arial" w:cs="Arial"/>
          <w:sz w:val="24"/>
          <w:szCs w:val="24"/>
        </w:rPr>
      </w:pPr>
      <w:r w:rsidRPr="004B0C75">
        <w:rPr>
          <w:rFonts w:ascii="Arial" w:eastAsia="Times New Roman" w:hAnsi="Arial" w:cs="Arial"/>
          <w:sz w:val="24"/>
          <w:szCs w:val="24"/>
        </w:rPr>
        <w:t>What social problem is needing to be solved?</w:t>
      </w:r>
    </w:p>
    <w:p w14:paraId="7C75F688" w14:textId="6216B6EE" w:rsidR="00D02BFB" w:rsidRPr="004B0C75" w:rsidRDefault="00D02BFB" w:rsidP="00D02BFB">
      <w:pPr>
        <w:widowControl w:val="0"/>
        <w:autoSpaceDE w:val="0"/>
        <w:autoSpaceDN w:val="0"/>
        <w:adjustRightInd w:val="0"/>
        <w:ind w:left="360"/>
        <w:rPr>
          <w:rFonts w:ascii="Arial" w:eastAsia="Calibri" w:hAnsi="Arial" w:cs="Arial"/>
        </w:rPr>
      </w:pPr>
      <w:r w:rsidRPr="004B0C75">
        <w:rPr>
          <w:rFonts w:ascii="Arial" w:hAnsi="Arial" w:cs="Arial"/>
        </w:rPr>
        <w:t xml:space="preserve">Ask students to create a proposal that they would </w:t>
      </w:r>
      <w:r w:rsidR="006A1D97" w:rsidRPr="004B0C75">
        <w:rPr>
          <w:rFonts w:ascii="Arial" w:hAnsi="Arial" w:cs="Arial"/>
        </w:rPr>
        <w:t>hypothetically</w:t>
      </w:r>
      <w:r w:rsidRPr="004B0C75">
        <w:rPr>
          <w:rFonts w:ascii="Arial" w:hAnsi="Arial" w:cs="Arial"/>
        </w:rPr>
        <w:t xml:space="preserve"> pitch to a local community foundation interested in funding community projects. Include the following their written proposal:</w:t>
      </w:r>
    </w:p>
    <w:p w14:paraId="547FBBA3" w14:textId="77777777" w:rsidR="00D02BFB" w:rsidRPr="004B0C75" w:rsidRDefault="00D02BFB" w:rsidP="00D02BFB">
      <w:pPr>
        <w:pStyle w:val="ListParagraph"/>
        <w:widowControl w:val="0"/>
        <w:numPr>
          <w:ilvl w:val="0"/>
          <w:numId w:val="33"/>
        </w:numPr>
        <w:autoSpaceDE w:val="0"/>
        <w:autoSpaceDN w:val="0"/>
        <w:adjustRightInd w:val="0"/>
        <w:spacing w:line="240" w:lineRule="auto"/>
        <w:rPr>
          <w:rFonts w:ascii="Arial" w:eastAsia="Times New Roman" w:hAnsi="Arial" w:cs="Arial"/>
          <w:sz w:val="24"/>
          <w:szCs w:val="24"/>
        </w:rPr>
      </w:pPr>
      <w:r w:rsidRPr="004B0C75">
        <w:rPr>
          <w:rFonts w:ascii="Arial" w:eastAsia="Times New Roman" w:hAnsi="Arial" w:cs="Arial"/>
          <w:sz w:val="24"/>
          <w:szCs w:val="24"/>
        </w:rPr>
        <w:t>Idea</w:t>
      </w:r>
    </w:p>
    <w:p w14:paraId="434E3C59" w14:textId="77777777" w:rsidR="00D02BFB" w:rsidRPr="004B0C75" w:rsidRDefault="00D02BFB" w:rsidP="00D02BFB">
      <w:pPr>
        <w:pStyle w:val="ListParagraph"/>
        <w:widowControl w:val="0"/>
        <w:numPr>
          <w:ilvl w:val="0"/>
          <w:numId w:val="33"/>
        </w:numPr>
        <w:autoSpaceDE w:val="0"/>
        <w:autoSpaceDN w:val="0"/>
        <w:adjustRightInd w:val="0"/>
        <w:spacing w:line="240" w:lineRule="auto"/>
        <w:rPr>
          <w:rFonts w:ascii="Arial" w:eastAsia="Times New Roman" w:hAnsi="Arial" w:cs="Arial"/>
          <w:sz w:val="24"/>
          <w:szCs w:val="24"/>
        </w:rPr>
      </w:pPr>
      <w:r w:rsidRPr="004B0C75">
        <w:rPr>
          <w:rFonts w:ascii="Arial" w:eastAsia="Times New Roman" w:hAnsi="Arial" w:cs="Arial"/>
          <w:sz w:val="24"/>
          <w:szCs w:val="24"/>
        </w:rPr>
        <w:t>Purpose</w:t>
      </w:r>
    </w:p>
    <w:p w14:paraId="2B6DFDE5" w14:textId="77777777" w:rsidR="00D02BFB" w:rsidRPr="004B0C75" w:rsidRDefault="00D02BFB" w:rsidP="00D02BFB">
      <w:pPr>
        <w:pStyle w:val="ListParagraph"/>
        <w:widowControl w:val="0"/>
        <w:numPr>
          <w:ilvl w:val="0"/>
          <w:numId w:val="33"/>
        </w:numPr>
        <w:autoSpaceDE w:val="0"/>
        <w:autoSpaceDN w:val="0"/>
        <w:adjustRightInd w:val="0"/>
        <w:spacing w:line="240" w:lineRule="auto"/>
        <w:rPr>
          <w:rFonts w:ascii="Arial" w:eastAsia="Times New Roman" w:hAnsi="Arial" w:cs="Arial"/>
          <w:sz w:val="24"/>
          <w:szCs w:val="24"/>
        </w:rPr>
      </w:pPr>
      <w:r w:rsidRPr="004B0C75">
        <w:rPr>
          <w:rFonts w:ascii="Arial" w:eastAsia="Times New Roman" w:hAnsi="Arial" w:cs="Arial"/>
          <w:sz w:val="24"/>
          <w:szCs w:val="24"/>
        </w:rPr>
        <w:t>Rationale</w:t>
      </w:r>
    </w:p>
    <w:p w14:paraId="35B212AF" w14:textId="77777777" w:rsidR="00D02BFB" w:rsidRPr="004B0C75" w:rsidRDefault="00D02BFB" w:rsidP="00D02BFB">
      <w:pPr>
        <w:pStyle w:val="ListParagraph"/>
        <w:widowControl w:val="0"/>
        <w:numPr>
          <w:ilvl w:val="0"/>
          <w:numId w:val="33"/>
        </w:numPr>
        <w:autoSpaceDE w:val="0"/>
        <w:autoSpaceDN w:val="0"/>
        <w:adjustRightInd w:val="0"/>
        <w:spacing w:line="240" w:lineRule="auto"/>
        <w:rPr>
          <w:rFonts w:ascii="Arial" w:eastAsia="Times New Roman" w:hAnsi="Arial" w:cs="Arial"/>
          <w:sz w:val="24"/>
          <w:szCs w:val="24"/>
        </w:rPr>
      </w:pPr>
      <w:r w:rsidRPr="004B0C75">
        <w:rPr>
          <w:rFonts w:ascii="Arial" w:eastAsia="Times New Roman" w:hAnsi="Arial" w:cs="Arial"/>
          <w:sz w:val="24"/>
          <w:szCs w:val="24"/>
        </w:rPr>
        <w:t>Detailed process</w:t>
      </w:r>
    </w:p>
    <w:p w14:paraId="0B838AE9" w14:textId="77777777" w:rsidR="00D02BFB" w:rsidRPr="004B0C75" w:rsidRDefault="00D02BFB" w:rsidP="00D02BFB">
      <w:pPr>
        <w:pStyle w:val="ListParagraph"/>
        <w:widowControl w:val="0"/>
        <w:numPr>
          <w:ilvl w:val="0"/>
          <w:numId w:val="33"/>
        </w:numPr>
        <w:autoSpaceDE w:val="0"/>
        <w:autoSpaceDN w:val="0"/>
        <w:adjustRightInd w:val="0"/>
        <w:spacing w:line="240" w:lineRule="auto"/>
        <w:rPr>
          <w:rFonts w:ascii="Arial" w:eastAsia="Times New Roman" w:hAnsi="Arial" w:cs="Arial"/>
          <w:sz w:val="24"/>
          <w:szCs w:val="24"/>
        </w:rPr>
      </w:pPr>
      <w:r w:rsidRPr="004B0C75">
        <w:rPr>
          <w:rFonts w:ascii="Arial" w:eastAsia="Times New Roman" w:hAnsi="Arial" w:cs="Arial"/>
          <w:sz w:val="24"/>
          <w:szCs w:val="24"/>
        </w:rPr>
        <w:t>Resources needed</w:t>
      </w:r>
    </w:p>
    <w:p w14:paraId="5074BD1F" w14:textId="77777777" w:rsidR="00D02BFB" w:rsidRPr="004B0C75" w:rsidRDefault="00D02BFB" w:rsidP="00D02BFB">
      <w:pPr>
        <w:pStyle w:val="ListParagraph"/>
        <w:widowControl w:val="0"/>
        <w:numPr>
          <w:ilvl w:val="0"/>
          <w:numId w:val="33"/>
        </w:numPr>
        <w:autoSpaceDE w:val="0"/>
        <w:autoSpaceDN w:val="0"/>
        <w:adjustRightInd w:val="0"/>
        <w:spacing w:line="240" w:lineRule="auto"/>
        <w:rPr>
          <w:rFonts w:ascii="Arial" w:eastAsia="Times New Roman" w:hAnsi="Arial" w:cs="Arial"/>
          <w:sz w:val="24"/>
          <w:szCs w:val="24"/>
        </w:rPr>
      </w:pPr>
      <w:r w:rsidRPr="004B0C75">
        <w:rPr>
          <w:rFonts w:ascii="Arial" w:eastAsia="Times New Roman" w:hAnsi="Arial" w:cs="Arial"/>
          <w:sz w:val="24"/>
          <w:szCs w:val="24"/>
        </w:rPr>
        <w:t>Outcomes</w:t>
      </w:r>
    </w:p>
    <w:p w14:paraId="50882B32" w14:textId="025E97CC" w:rsidR="006A1D97" w:rsidRPr="004B0C75" w:rsidRDefault="00D02BFB" w:rsidP="006A1D97">
      <w:pPr>
        <w:pStyle w:val="ListParagraph"/>
        <w:widowControl w:val="0"/>
        <w:numPr>
          <w:ilvl w:val="0"/>
          <w:numId w:val="33"/>
        </w:numPr>
        <w:autoSpaceDE w:val="0"/>
        <w:autoSpaceDN w:val="0"/>
        <w:adjustRightInd w:val="0"/>
        <w:spacing w:line="240" w:lineRule="auto"/>
        <w:rPr>
          <w:rFonts w:ascii="Arial" w:eastAsia="Times New Roman" w:hAnsi="Arial" w:cs="Arial"/>
          <w:sz w:val="24"/>
          <w:szCs w:val="24"/>
        </w:rPr>
      </w:pPr>
      <w:r w:rsidRPr="004B0C75">
        <w:rPr>
          <w:rFonts w:ascii="Arial" w:eastAsia="Times New Roman" w:hAnsi="Arial" w:cs="Arial"/>
          <w:sz w:val="24"/>
          <w:szCs w:val="24"/>
        </w:rPr>
        <w:t>Timeline</w:t>
      </w:r>
    </w:p>
    <w:p w14:paraId="01F21AD2" w14:textId="2EBA084C" w:rsidR="006A1D97" w:rsidRPr="004B0C75" w:rsidRDefault="006A1D97" w:rsidP="006A1D97">
      <w:pPr>
        <w:widowControl w:val="0"/>
        <w:autoSpaceDE w:val="0"/>
        <w:autoSpaceDN w:val="0"/>
        <w:adjustRightInd w:val="0"/>
        <w:ind w:left="359"/>
        <w:rPr>
          <w:rFonts w:ascii="Arial" w:hAnsi="Arial" w:cs="Arial"/>
        </w:rPr>
      </w:pPr>
      <w:r w:rsidRPr="004B0C75">
        <w:rPr>
          <w:rFonts w:ascii="Arial" w:hAnsi="Arial" w:cs="Arial"/>
        </w:rPr>
        <w:t xml:space="preserve">The proposal can be created and presented to the class in any format (written format with oral presentation, PowerPoint format with oral presentation, video recording with written report, other). </w:t>
      </w:r>
    </w:p>
    <w:p w14:paraId="36A159C7" w14:textId="77777777" w:rsidR="009A34AC" w:rsidRPr="004B0C75" w:rsidRDefault="009A34AC" w:rsidP="009A34AC">
      <w:pPr>
        <w:widowControl w:val="0"/>
        <w:autoSpaceDE w:val="0"/>
        <w:autoSpaceDN w:val="0"/>
        <w:adjustRightInd w:val="0"/>
        <w:rPr>
          <w:rFonts w:ascii="Arial" w:eastAsia="Arial Unicode MS" w:hAnsi="Arial" w:cs="Arial"/>
        </w:rPr>
      </w:pPr>
    </w:p>
    <w:p w14:paraId="66FDFCB6" w14:textId="77777777" w:rsidR="009A34AC" w:rsidRPr="004B0C75" w:rsidRDefault="009A34AC" w:rsidP="009A34AC">
      <w:pPr>
        <w:widowControl w:val="0"/>
        <w:autoSpaceDE w:val="0"/>
        <w:autoSpaceDN w:val="0"/>
        <w:adjustRightInd w:val="0"/>
        <w:rPr>
          <w:rFonts w:ascii="Arial" w:eastAsia="Arial Unicode MS" w:hAnsi="Arial" w:cs="Arial"/>
          <w:b/>
        </w:rPr>
      </w:pPr>
      <w:r w:rsidRPr="004B0C75">
        <w:rPr>
          <w:rFonts w:ascii="Arial" w:eastAsia="Arial Unicode MS" w:hAnsi="Arial" w:cs="Arial"/>
          <w:b/>
          <w:u w:val="single"/>
        </w:rPr>
        <w:t>Optional Extension Activities</w:t>
      </w:r>
    </w:p>
    <w:p w14:paraId="6C408A3B" w14:textId="6824B573" w:rsidR="00E66DF3" w:rsidRPr="00E66DF3" w:rsidRDefault="00E66DF3" w:rsidP="00E66DF3">
      <w:pPr>
        <w:widowControl w:val="0"/>
        <w:autoSpaceDE w:val="0"/>
        <w:autoSpaceDN w:val="0"/>
        <w:adjustRightInd w:val="0"/>
        <w:rPr>
          <w:rFonts w:ascii="Arial" w:hAnsi="Arial" w:cs="Arial"/>
        </w:rPr>
      </w:pPr>
      <w:r w:rsidRPr="004B0C75">
        <w:rPr>
          <w:rFonts w:ascii="Arial" w:hAnsi="Arial" w:cs="Arial"/>
        </w:rPr>
        <w:t>Have students take what they</w:t>
      </w:r>
      <w:r w:rsidRPr="00E66DF3">
        <w:rPr>
          <w:rFonts w:ascii="Arial" w:hAnsi="Arial" w:cs="Arial"/>
        </w:rPr>
        <w:t xml:space="preserve"> learned about Oaxaca </w:t>
      </w:r>
      <w:r w:rsidR="00D02BFB" w:rsidRPr="004B0C75">
        <w:rPr>
          <w:rFonts w:ascii="Arial" w:hAnsi="Arial" w:cs="Arial"/>
        </w:rPr>
        <w:t xml:space="preserve">and its people </w:t>
      </w:r>
      <w:r w:rsidRPr="00E66DF3">
        <w:rPr>
          <w:rFonts w:ascii="Arial" w:hAnsi="Arial" w:cs="Arial"/>
        </w:rPr>
        <w:t xml:space="preserve">and express their </w:t>
      </w:r>
      <w:r w:rsidRPr="004B0C75">
        <w:rPr>
          <w:rFonts w:ascii="Arial" w:hAnsi="Arial" w:cs="Arial"/>
        </w:rPr>
        <w:t>understanding</w:t>
      </w:r>
      <w:r w:rsidR="00D02BFB" w:rsidRPr="004B0C75">
        <w:rPr>
          <w:rFonts w:ascii="Arial" w:hAnsi="Arial" w:cs="Arial"/>
        </w:rPr>
        <w:t xml:space="preserve"> </w:t>
      </w:r>
      <w:r w:rsidRPr="00E66DF3">
        <w:rPr>
          <w:rFonts w:ascii="Arial" w:hAnsi="Arial" w:cs="Arial"/>
        </w:rPr>
        <w:t>using any medium of choice (written expression, performance art, visual art, etc</w:t>
      </w:r>
      <w:r w:rsidR="00E36451">
        <w:rPr>
          <w:rFonts w:ascii="Arial" w:hAnsi="Arial" w:cs="Arial"/>
        </w:rPr>
        <w:t>.</w:t>
      </w:r>
      <w:r w:rsidRPr="00E66DF3">
        <w:rPr>
          <w:rFonts w:ascii="Arial" w:hAnsi="Arial" w:cs="Arial"/>
        </w:rPr>
        <w:t>). Examples include a dance, a collage, a poem, a song, a painting</w:t>
      </w:r>
      <w:r w:rsidR="0071695C" w:rsidRPr="004B0C75">
        <w:rPr>
          <w:rFonts w:ascii="Arial" w:hAnsi="Arial" w:cs="Arial"/>
        </w:rPr>
        <w:t>, or sculpture</w:t>
      </w:r>
      <w:r w:rsidRPr="00E66DF3">
        <w:rPr>
          <w:rFonts w:ascii="Arial" w:hAnsi="Arial" w:cs="Arial"/>
        </w:rPr>
        <w:t xml:space="preserve">. </w:t>
      </w:r>
    </w:p>
    <w:p w14:paraId="4B2DE16D" w14:textId="77777777" w:rsidR="003B4FBB" w:rsidRPr="004B0C75" w:rsidRDefault="003B4FBB" w:rsidP="009A34AC">
      <w:pPr>
        <w:widowControl w:val="0"/>
        <w:autoSpaceDE w:val="0"/>
        <w:autoSpaceDN w:val="0"/>
        <w:adjustRightInd w:val="0"/>
        <w:rPr>
          <w:rFonts w:ascii="Arial" w:eastAsia="Arial Unicode MS" w:hAnsi="Arial" w:cs="Arial"/>
        </w:rPr>
      </w:pPr>
    </w:p>
    <w:p w14:paraId="523D2305" w14:textId="77777777" w:rsidR="009A34AC" w:rsidRPr="004B0C75" w:rsidRDefault="009A34AC" w:rsidP="009A34AC">
      <w:pPr>
        <w:widowControl w:val="0"/>
        <w:autoSpaceDE w:val="0"/>
        <w:autoSpaceDN w:val="0"/>
        <w:adjustRightInd w:val="0"/>
        <w:rPr>
          <w:rFonts w:ascii="Arial" w:eastAsia="Arial Unicode MS" w:hAnsi="Arial" w:cs="Arial"/>
          <w:b/>
        </w:rPr>
      </w:pPr>
      <w:r w:rsidRPr="004B0C75">
        <w:rPr>
          <w:rFonts w:ascii="Arial" w:eastAsia="Arial Unicode MS" w:hAnsi="Arial" w:cs="Arial"/>
          <w:b/>
          <w:u w:val="single"/>
        </w:rPr>
        <w:t>Materials and Resources</w:t>
      </w:r>
    </w:p>
    <w:p w14:paraId="0E75554E" w14:textId="1BB96162" w:rsidR="009A34AC" w:rsidRPr="004B0C75" w:rsidRDefault="00D02BFB" w:rsidP="00D02BFB">
      <w:pPr>
        <w:pStyle w:val="ListParagraph"/>
        <w:widowControl w:val="0"/>
        <w:numPr>
          <w:ilvl w:val="0"/>
          <w:numId w:val="34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  <w:r w:rsidRPr="004B0C75">
        <w:rPr>
          <w:rFonts w:ascii="Arial" w:eastAsia="Times New Roman" w:hAnsi="Arial" w:cs="Arial"/>
          <w:sz w:val="24"/>
          <w:szCs w:val="24"/>
        </w:rPr>
        <w:t>Power point presentation</w:t>
      </w:r>
    </w:p>
    <w:p w14:paraId="31D9BE21" w14:textId="6E827CFA" w:rsidR="00D02BFB" w:rsidRPr="004B0C75" w:rsidRDefault="00D02BFB" w:rsidP="00D02BFB">
      <w:pPr>
        <w:pStyle w:val="ListParagraph"/>
        <w:widowControl w:val="0"/>
        <w:numPr>
          <w:ilvl w:val="0"/>
          <w:numId w:val="34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  <w:r w:rsidRPr="004B0C75">
        <w:rPr>
          <w:rFonts w:ascii="Arial" w:eastAsia="Times New Roman" w:hAnsi="Arial" w:cs="Arial"/>
          <w:sz w:val="24"/>
          <w:szCs w:val="24"/>
        </w:rPr>
        <w:t>Computers for student use</w:t>
      </w:r>
    </w:p>
    <w:p w14:paraId="1F017F47" w14:textId="0AD7D4A3" w:rsidR="00D02BFB" w:rsidRPr="004B0C75" w:rsidRDefault="00D02BFB" w:rsidP="00D02BFB">
      <w:pPr>
        <w:pStyle w:val="ListParagraph"/>
        <w:widowControl w:val="0"/>
        <w:numPr>
          <w:ilvl w:val="0"/>
          <w:numId w:val="34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  <w:r w:rsidRPr="004B0C75">
        <w:rPr>
          <w:rFonts w:ascii="Arial" w:eastAsia="Times New Roman" w:hAnsi="Arial" w:cs="Arial"/>
          <w:sz w:val="24"/>
          <w:szCs w:val="24"/>
        </w:rPr>
        <w:t>Internet</w:t>
      </w:r>
    </w:p>
    <w:p w14:paraId="15052478" w14:textId="4647FB81" w:rsidR="00D02BFB" w:rsidRPr="004B0C75" w:rsidRDefault="00D02BFB" w:rsidP="00D02BFB">
      <w:pPr>
        <w:pStyle w:val="ListParagraph"/>
        <w:widowControl w:val="0"/>
        <w:numPr>
          <w:ilvl w:val="0"/>
          <w:numId w:val="34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  <w:r w:rsidRPr="004B0C75">
        <w:rPr>
          <w:rFonts w:ascii="Arial" w:eastAsia="Times New Roman" w:hAnsi="Arial" w:cs="Arial"/>
          <w:sz w:val="24"/>
          <w:szCs w:val="24"/>
        </w:rPr>
        <w:t>Computer, LCD projector, and screen</w:t>
      </w:r>
    </w:p>
    <w:p w14:paraId="52886857" w14:textId="7F60F279" w:rsidR="00D02BFB" w:rsidRPr="004B0C75" w:rsidRDefault="00D02BFB" w:rsidP="00D02BFB">
      <w:pPr>
        <w:pStyle w:val="ListParagraph"/>
        <w:widowControl w:val="0"/>
        <w:numPr>
          <w:ilvl w:val="0"/>
          <w:numId w:val="34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  <w:r w:rsidRPr="004B0C75">
        <w:rPr>
          <w:rFonts w:ascii="Arial" w:eastAsia="Times New Roman" w:hAnsi="Arial" w:cs="Arial"/>
          <w:sz w:val="24"/>
          <w:szCs w:val="24"/>
        </w:rPr>
        <w:t xml:space="preserve">Oaxaca handout </w:t>
      </w:r>
    </w:p>
    <w:p w14:paraId="199A6230" w14:textId="77777777" w:rsidR="00A142A7" w:rsidRPr="004B0C75" w:rsidRDefault="00A142A7" w:rsidP="009A34AC">
      <w:pPr>
        <w:widowControl w:val="0"/>
        <w:autoSpaceDE w:val="0"/>
        <w:autoSpaceDN w:val="0"/>
        <w:adjustRightInd w:val="0"/>
        <w:rPr>
          <w:rFonts w:ascii="Arial" w:eastAsia="Arial Unicode MS" w:hAnsi="Arial" w:cs="Arial"/>
        </w:rPr>
      </w:pPr>
    </w:p>
    <w:p w14:paraId="0BC6E3FA" w14:textId="77777777" w:rsidR="00E36451" w:rsidRDefault="00E36451">
      <w:pPr>
        <w:rPr>
          <w:rFonts w:ascii="Arial" w:eastAsia="Arial Unicode MS" w:hAnsi="Arial" w:cs="Arial"/>
          <w:b/>
          <w:u w:val="single"/>
        </w:rPr>
      </w:pPr>
      <w:r>
        <w:rPr>
          <w:rFonts w:ascii="Arial" w:eastAsia="Arial Unicode MS" w:hAnsi="Arial" w:cs="Arial"/>
          <w:b/>
          <w:u w:val="single"/>
        </w:rPr>
        <w:br w:type="page"/>
      </w:r>
    </w:p>
    <w:p w14:paraId="52B59BAF" w14:textId="569ACD68" w:rsidR="00A142A7" w:rsidRPr="004B0C75" w:rsidRDefault="00A142A7" w:rsidP="00A142A7">
      <w:pPr>
        <w:widowControl w:val="0"/>
        <w:autoSpaceDE w:val="0"/>
        <w:autoSpaceDN w:val="0"/>
        <w:adjustRightInd w:val="0"/>
        <w:rPr>
          <w:rFonts w:ascii="Arial" w:eastAsia="Arial Unicode MS" w:hAnsi="Arial" w:cs="Arial"/>
          <w:bCs/>
        </w:rPr>
      </w:pPr>
      <w:r w:rsidRPr="004B0C75">
        <w:rPr>
          <w:rFonts w:ascii="Arial" w:eastAsia="Arial Unicode MS" w:hAnsi="Arial" w:cs="Arial"/>
          <w:b/>
          <w:u w:val="single"/>
        </w:rPr>
        <w:lastRenderedPageBreak/>
        <w:t>Special Learner Accommodations</w:t>
      </w:r>
    </w:p>
    <w:p w14:paraId="713CCA9D" w14:textId="77777777" w:rsidR="00A142A7" w:rsidRPr="004B0C75" w:rsidRDefault="00A142A7" w:rsidP="00A142A7">
      <w:pPr>
        <w:pStyle w:val="ListParagraph"/>
        <w:widowControl w:val="0"/>
        <w:numPr>
          <w:ilvl w:val="0"/>
          <w:numId w:val="24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  <w:r w:rsidRPr="004B0C75">
        <w:rPr>
          <w:rFonts w:ascii="Arial" w:eastAsia="Times New Roman" w:hAnsi="Arial" w:cs="Arial"/>
          <w:sz w:val="24"/>
          <w:szCs w:val="24"/>
        </w:rPr>
        <w:t>Translation dictionaries for ELLs</w:t>
      </w:r>
    </w:p>
    <w:p w14:paraId="4435D408" w14:textId="77777777" w:rsidR="00A142A7" w:rsidRPr="004B0C75" w:rsidRDefault="00A142A7" w:rsidP="00A142A7">
      <w:pPr>
        <w:pStyle w:val="ListParagraph"/>
        <w:widowControl w:val="0"/>
        <w:numPr>
          <w:ilvl w:val="0"/>
          <w:numId w:val="24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  <w:r w:rsidRPr="004B0C75">
        <w:rPr>
          <w:rFonts w:ascii="Arial" w:eastAsia="Times New Roman" w:hAnsi="Arial" w:cs="Arial"/>
          <w:sz w:val="24"/>
          <w:szCs w:val="24"/>
        </w:rPr>
        <w:t>Visually-rich PPT</w:t>
      </w:r>
    </w:p>
    <w:p w14:paraId="7F06A7B5" w14:textId="22B67ACF" w:rsidR="00A142A7" w:rsidRPr="004B0C75" w:rsidRDefault="00A142A7" w:rsidP="00A142A7">
      <w:pPr>
        <w:pStyle w:val="ListParagraph"/>
        <w:widowControl w:val="0"/>
        <w:numPr>
          <w:ilvl w:val="0"/>
          <w:numId w:val="24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  <w:r w:rsidRPr="004B0C75">
        <w:rPr>
          <w:rFonts w:ascii="Arial" w:eastAsia="Times New Roman" w:hAnsi="Arial" w:cs="Arial"/>
          <w:sz w:val="24"/>
          <w:szCs w:val="24"/>
        </w:rPr>
        <w:t>Small group discussions/Cooperative learning</w:t>
      </w:r>
    </w:p>
    <w:p w14:paraId="49CD3D54" w14:textId="77777777" w:rsidR="006A1D97" w:rsidRPr="004B0C75" w:rsidRDefault="00A142A7" w:rsidP="00A142A7">
      <w:pPr>
        <w:pStyle w:val="ListParagraph"/>
        <w:widowControl w:val="0"/>
        <w:numPr>
          <w:ilvl w:val="0"/>
          <w:numId w:val="24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  <w:r w:rsidRPr="004B0C75">
        <w:rPr>
          <w:rFonts w:ascii="Arial" w:eastAsia="Times New Roman" w:hAnsi="Arial" w:cs="Arial"/>
          <w:sz w:val="24"/>
          <w:szCs w:val="24"/>
        </w:rPr>
        <w:t xml:space="preserve">Alternative assessment </w:t>
      </w:r>
    </w:p>
    <w:p w14:paraId="09799822" w14:textId="77777777" w:rsidR="006A1D97" w:rsidRPr="004B0C75" w:rsidRDefault="006A1D97" w:rsidP="006A1D97">
      <w:pPr>
        <w:widowControl w:val="0"/>
        <w:autoSpaceDE w:val="0"/>
        <w:autoSpaceDN w:val="0"/>
        <w:adjustRightInd w:val="0"/>
        <w:rPr>
          <w:rFonts w:ascii="Arial" w:eastAsia="Arial Unicode MS" w:hAnsi="Arial" w:cs="Arial"/>
          <w:b/>
          <w:u w:val="single"/>
        </w:rPr>
      </w:pPr>
    </w:p>
    <w:p w14:paraId="465646AF" w14:textId="1E1963B7" w:rsidR="009A34AC" w:rsidRPr="004B0C75" w:rsidRDefault="009A34AC" w:rsidP="006A1D97">
      <w:pPr>
        <w:widowControl w:val="0"/>
        <w:autoSpaceDE w:val="0"/>
        <w:autoSpaceDN w:val="0"/>
        <w:adjustRightInd w:val="0"/>
        <w:rPr>
          <w:rFonts w:ascii="Arial" w:eastAsia="Arial Unicode MS" w:hAnsi="Arial" w:cs="Arial"/>
          <w:b/>
          <w:u w:val="single"/>
        </w:rPr>
      </w:pPr>
      <w:r w:rsidRPr="004B0C75">
        <w:rPr>
          <w:rFonts w:ascii="Arial" w:eastAsia="Arial Unicode MS" w:hAnsi="Arial" w:cs="Arial"/>
          <w:b/>
          <w:u w:val="single"/>
        </w:rPr>
        <w:t>Internet Links</w:t>
      </w:r>
    </w:p>
    <w:p w14:paraId="4F1315D5" w14:textId="2A39689E" w:rsidR="00891DCA" w:rsidRPr="004B0C75" w:rsidRDefault="002464E1" w:rsidP="006A1D97">
      <w:pPr>
        <w:widowControl w:val="0"/>
        <w:autoSpaceDE w:val="0"/>
        <w:autoSpaceDN w:val="0"/>
        <w:adjustRightInd w:val="0"/>
        <w:rPr>
          <w:rFonts w:ascii="Arial" w:eastAsia="Arial Unicode MS" w:hAnsi="Arial" w:cs="Arial"/>
          <w:b/>
          <w:u w:val="single"/>
        </w:rPr>
      </w:pPr>
      <w:hyperlink r:id="rId14" w:history="1">
        <w:r w:rsidR="00891DCA" w:rsidRPr="004B0C75">
          <w:rPr>
            <w:rStyle w:val="Hyperlink"/>
            <w:rFonts w:ascii="Arial" w:eastAsiaTheme="minorEastAsia" w:hAnsi="Arial" w:cs="Arial"/>
          </w:rPr>
          <w:t>https://datamexico.org/en/profile/geo/oaxaca-oa</w:t>
        </w:r>
      </w:hyperlink>
    </w:p>
    <w:p w14:paraId="51575789" w14:textId="77777777" w:rsidR="00891DCA" w:rsidRPr="004B0C75" w:rsidRDefault="002464E1" w:rsidP="00891DCA">
      <w:pPr>
        <w:rPr>
          <w:rFonts w:ascii="Arial" w:hAnsi="Arial" w:cs="Arial"/>
        </w:rPr>
      </w:pPr>
      <w:hyperlink r:id="rId15" w:history="1">
        <w:r w:rsidR="00891DCA" w:rsidRPr="004B0C75">
          <w:rPr>
            <w:rStyle w:val="Hyperlink"/>
            <w:rFonts w:ascii="Arial" w:eastAsiaTheme="minorEastAsia" w:hAnsi="Arial" w:cs="Arial"/>
          </w:rPr>
          <w:t>https://www.gessato.com/casa-wabi-on-the-oaxaca-coast-in-mexico/</w:t>
        </w:r>
      </w:hyperlink>
    </w:p>
    <w:p w14:paraId="026E0235" w14:textId="20C42FCF" w:rsidR="00891DCA" w:rsidRPr="004B0C75" w:rsidRDefault="002464E1" w:rsidP="00891DCA">
      <w:pPr>
        <w:rPr>
          <w:rFonts w:ascii="Arial" w:hAnsi="Arial" w:cs="Arial"/>
        </w:rPr>
      </w:pPr>
      <w:hyperlink r:id="rId16" w:history="1">
        <w:r w:rsidR="00891DCA" w:rsidRPr="004B0C75">
          <w:rPr>
            <w:rStyle w:val="Hyperlink"/>
            <w:rFonts w:ascii="Arial" w:eastAsiaTheme="minorEastAsia" w:hAnsi="Arial" w:cs="Arial"/>
          </w:rPr>
          <w:t>https://www.gessato.com/casa-wabi-on-the-oaxaca-coast-in-mexico/casa-wabi-on-the-oaxaca-coast-in-mexico-gessato-3/</w:t>
        </w:r>
      </w:hyperlink>
    </w:p>
    <w:p w14:paraId="7F728A60" w14:textId="7ADE6750" w:rsidR="003B4FBB" w:rsidRPr="004B0C75" w:rsidRDefault="002464E1" w:rsidP="009A34AC">
      <w:pPr>
        <w:widowControl w:val="0"/>
        <w:autoSpaceDE w:val="0"/>
        <w:autoSpaceDN w:val="0"/>
        <w:adjustRightInd w:val="0"/>
        <w:rPr>
          <w:rFonts w:ascii="Arial" w:hAnsi="Arial" w:cs="Arial"/>
          <w:u w:val="single"/>
        </w:rPr>
      </w:pPr>
      <w:hyperlink r:id="rId17" w:history="1">
        <w:r w:rsidR="00891DCA" w:rsidRPr="004B0C75">
          <w:rPr>
            <w:rStyle w:val="Hyperlink"/>
            <w:rFonts w:ascii="Arial" w:eastAsiaTheme="minorEastAsia" w:hAnsi="Arial" w:cs="Arial"/>
          </w:rPr>
          <w:t>https://casawabi.org/programas-comunitarioscommunity-programs</w:t>
        </w:r>
      </w:hyperlink>
    </w:p>
    <w:p w14:paraId="286F1619" w14:textId="77777777" w:rsidR="00891DCA" w:rsidRPr="004B0C75" w:rsidRDefault="00891DCA" w:rsidP="009A34AC">
      <w:pPr>
        <w:widowControl w:val="0"/>
        <w:autoSpaceDE w:val="0"/>
        <w:autoSpaceDN w:val="0"/>
        <w:adjustRightInd w:val="0"/>
        <w:rPr>
          <w:rFonts w:ascii="Arial" w:eastAsia="Arial Unicode MS" w:hAnsi="Arial" w:cs="Arial"/>
          <w:b/>
          <w:u w:val="single"/>
        </w:rPr>
      </w:pPr>
    </w:p>
    <w:p w14:paraId="6582E8E1" w14:textId="48AF94BF" w:rsidR="009A34AC" w:rsidRPr="007F6B1A" w:rsidRDefault="009A34AC" w:rsidP="009A34AC">
      <w:pPr>
        <w:widowControl w:val="0"/>
        <w:autoSpaceDE w:val="0"/>
        <w:autoSpaceDN w:val="0"/>
        <w:adjustRightInd w:val="0"/>
        <w:rPr>
          <w:rFonts w:ascii="Arial" w:eastAsia="Arial Unicode MS" w:hAnsi="Arial" w:cs="Arial"/>
          <w:b/>
          <w:u w:val="single"/>
        </w:rPr>
      </w:pPr>
      <w:r w:rsidRPr="007F6B1A">
        <w:rPr>
          <w:rFonts w:ascii="Arial" w:eastAsia="Arial Unicode MS" w:hAnsi="Arial" w:cs="Arial"/>
          <w:b/>
          <w:u w:val="single"/>
        </w:rPr>
        <w:t>References</w:t>
      </w:r>
    </w:p>
    <w:p w14:paraId="088FD5B7" w14:textId="5A621E3F" w:rsidR="007F6B1A" w:rsidRPr="007F6B1A" w:rsidRDefault="007F6B1A" w:rsidP="007F6B1A">
      <w:pPr>
        <w:widowControl w:val="0"/>
        <w:autoSpaceDE w:val="0"/>
        <w:autoSpaceDN w:val="0"/>
        <w:adjustRightInd w:val="0"/>
        <w:rPr>
          <w:rFonts w:ascii="Arial" w:eastAsiaTheme="minorEastAsia" w:hAnsi="Arial" w:cs="Arial"/>
        </w:rPr>
      </w:pPr>
      <w:r w:rsidRPr="007F6B1A">
        <w:rPr>
          <w:rFonts w:ascii="Arial" w:eastAsiaTheme="minorEastAsia" w:hAnsi="Arial" w:cs="Arial"/>
        </w:rPr>
        <w:t xml:space="preserve">Cochran, S. (2020, Dec. 11). Tour this artist’s mesmerizing Oaxacan escape. </w:t>
      </w:r>
    </w:p>
    <w:p w14:paraId="1D069B07" w14:textId="16C43ADA" w:rsidR="007F6B1A" w:rsidRPr="007F6B1A" w:rsidRDefault="007F6B1A" w:rsidP="007F6B1A">
      <w:pPr>
        <w:widowControl w:val="0"/>
        <w:autoSpaceDE w:val="0"/>
        <w:autoSpaceDN w:val="0"/>
        <w:adjustRightInd w:val="0"/>
        <w:ind w:left="720"/>
        <w:rPr>
          <w:rFonts w:ascii="Arial" w:hAnsi="Arial" w:cs="Arial"/>
          <w:color w:val="000000"/>
        </w:rPr>
      </w:pPr>
      <w:r w:rsidRPr="007F6B1A">
        <w:rPr>
          <w:rFonts w:ascii="Arial" w:eastAsiaTheme="minorEastAsia" w:hAnsi="Arial" w:cs="Arial"/>
          <w:i/>
          <w:iCs/>
        </w:rPr>
        <w:t>Architectural Digest</w:t>
      </w:r>
      <w:r w:rsidRPr="007F6B1A">
        <w:rPr>
          <w:rFonts w:ascii="Arial" w:eastAsiaTheme="minorEastAsia" w:hAnsi="Arial" w:cs="Arial"/>
        </w:rPr>
        <w:t xml:space="preserve">. </w:t>
      </w:r>
      <w:hyperlink r:id="rId18" w:history="1">
        <w:r w:rsidRPr="007F6B1A">
          <w:rPr>
            <w:rStyle w:val="Hyperlink"/>
            <w:rFonts w:ascii="Arial" w:hAnsi="Arial" w:cs="Arial"/>
          </w:rPr>
          <w:t>https://www.architecturaldigest.com/story/tour-this-artists-mesmerizing-oaxacan-escape</w:t>
        </w:r>
      </w:hyperlink>
      <w:r w:rsidRPr="007F6B1A">
        <w:rPr>
          <w:rFonts w:ascii="Arial" w:hAnsi="Arial" w:cs="Arial"/>
          <w:color w:val="000000"/>
        </w:rPr>
        <w:t>.</w:t>
      </w:r>
    </w:p>
    <w:p w14:paraId="2A1F1CB6" w14:textId="043C4232" w:rsidR="007F6B1A" w:rsidRPr="007F6B1A" w:rsidRDefault="007F6B1A" w:rsidP="007F6B1A">
      <w:pPr>
        <w:widowControl w:val="0"/>
        <w:autoSpaceDE w:val="0"/>
        <w:autoSpaceDN w:val="0"/>
        <w:adjustRightInd w:val="0"/>
        <w:rPr>
          <w:rFonts w:ascii="Arial" w:eastAsiaTheme="minorEastAsia" w:hAnsi="Arial" w:cs="Arial"/>
        </w:rPr>
      </w:pPr>
      <w:r w:rsidRPr="007F6B1A">
        <w:rPr>
          <w:rFonts w:ascii="Arial" w:eastAsia="Arial Unicode MS" w:hAnsi="Arial" w:cs="Arial"/>
          <w:bCs/>
        </w:rPr>
        <w:t xml:space="preserve">History. (2018, Aug. 21). </w:t>
      </w:r>
      <w:r w:rsidRPr="007F6B1A">
        <w:rPr>
          <w:rFonts w:ascii="Arial" w:eastAsiaTheme="minorEastAsia" w:hAnsi="Arial" w:cs="Arial"/>
          <w:i/>
          <w:iCs/>
        </w:rPr>
        <w:t>Oaxaca.</w:t>
      </w:r>
      <w:r w:rsidRPr="007F6B1A">
        <w:rPr>
          <w:rFonts w:ascii="Arial" w:eastAsiaTheme="minorEastAsia" w:hAnsi="Arial" w:cs="Arial"/>
        </w:rPr>
        <w:t xml:space="preserve"> </w:t>
      </w:r>
      <w:hyperlink r:id="rId19" w:history="1">
        <w:r w:rsidRPr="007F6B1A">
          <w:rPr>
            <w:rStyle w:val="Hyperlink"/>
            <w:rFonts w:ascii="Arial" w:eastAsiaTheme="minorEastAsia" w:hAnsi="Arial" w:cs="Arial"/>
          </w:rPr>
          <w:t>https://www.history.com/topics/mexico/oaxaca</w:t>
        </w:r>
      </w:hyperlink>
      <w:r w:rsidRPr="007F6B1A">
        <w:rPr>
          <w:rFonts w:ascii="Arial" w:eastAsiaTheme="minorEastAsia" w:hAnsi="Arial" w:cs="Arial"/>
        </w:rPr>
        <w:t>.</w:t>
      </w:r>
    </w:p>
    <w:p w14:paraId="3FC192BA" w14:textId="4EAEFCA5" w:rsidR="007F6B1A" w:rsidRPr="007F6B1A" w:rsidRDefault="007F6B1A" w:rsidP="007F6B1A">
      <w:pPr>
        <w:rPr>
          <w:rFonts w:ascii="Arial" w:hAnsi="Arial" w:cs="Arial"/>
        </w:rPr>
      </w:pPr>
      <w:proofErr w:type="spellStart"/>
      <w:r w:rsidRPr="007F6B1A">
        <w:rPr>
          <w:rFonts w:ascii="Arial" w:eastAsiaTheme="minorEastAsia" w:hAnsi="Arial" w:cs="Arial"/>
          <w:i/>
          <w:iCs/>
        </w:rPr>
        <w:t>Sodi</w:t>
      </w:r>
      <w:proofErr w:type="spellEnd"/>
      <w:r w:rsidRPr="007F6B1A">
        <w:rPr>
          <w:rFonts w:ascii="Arial" w:eastAsiaTheme="minorEastAsia" w:hAnsi="Arial" w:cs="Arial"/>
          <w:i/>
          <w:iCs/>
        </w:rPr>
        <w:t>, B.</w:t>
      </w:r>
      <w:r w:rsidRPr="007F6B1A">
        <w:rPr>
          <w:rFonts w:ascii="Arial" w:eastAsiaTheme="minorEastAsia" w:hAnsi="Arial" w:cs="Arial"/>
        </w:rPr>
        <w:t xml:space="preserve"> (2019). </w:t>
      </w:r>
      <w:proofErr w:type="spellStart"/>
      <w:r w:rsidRPr="007F6B1A">
        <w:rPr>
          <w:rFonts w:ascii="Arial" w:eastAsiaTheme="minorEastAsia" w:hAnsi="Arial" w:cs="Arial"/>
          <w:i/>
          <w:iCs/>
        </w:rPr>
        <w:t>Casi</w:t>
      </w:r>
      <w:proofErr w:type="spellEnd"/>
      <w:r w:rsidRPr="007F6B1A">
        <w:rPr>
          <w:rFonts w:ascii="Arial" w:eastAsiaTheme="minorEastAsia" w:hAnsi="Arial" w:cs="Arial"/>
          <w:i/>
          <w:iCs/>
        </w:rPr>
        <w:t xml:space="preserve"> </w:t>
      </w:r>
      <w:proofErr w:type="spellStart"/>
      <w:r w:rsidRPr="007F6B1A">
        <w:rPr>
          <w:rFonts w:ascii="Arial" w:eastAsiaTheme="minorEastAsia" w:hAnsi="Arial" w:cs="Arial"/>
          <w:i/>
          <w:iCs/>
        </w:rPr>
        <w:t>Wabi</w:t>
      </w:r>
      <w:proofErr w:type="spellEnd"/>
      <w:r w:rsidRPr="007F6B1A">
        <w:rPr>
          <w:rFonts w:ascii="Arial" w:eastAsiaTheme="minorEastAsia" w:hAnsi="Arial" w:cs="Arial"/>
          <w:i/>
          <w:iCs/>
        </w:rPr>
        <w:t>.</w:t>
      </w:r>
      <w:r w:rsidRPr="007F6B1A">
        <w:rPr>
          <w:rFonts w:ascii="Arial" w:eastAsiaTheme="minorEastAsia" w:hAnsi="Arial" w:cs="Arial"/>
        </w:rPr>
        <w:t xml:space="preserve"> </w:t>
      </w:r>
      <w:r w:rsidRPr="007F6B1A">
        <w:rPr>
          <w:rFonts w:ascii="Arial" w:hAnsi="Arial" w:cs="Arial"/>
          <w:color w:val="0F1111"/>
          <w:shd w:val="clear" w:color="auto" w:fill="FFFFFF"/>
        </w:rPr>
        <w:t xml:space="preserve">Rizzoli </w:t>
      </w:r>
      <w:proofErr w:type="spellStart"/>
      <w:r w:rsidRPr="007F6B1A">
        <w:rPr>
          <w:rFonts w:ascii="Arial" w:hAnsi="Arial" w:cs="Arial"/>
          <w:color w:val="0F1111"/>
          <w:shd w:val="clear" w:color="auto" w:fill="FFFFFF"/>
        </w:rPr>
        <w:t>Electa</w:t>
      </w:r>
      <w:proofErr w:type="spellEnd"/>
      <w:r w:rsidRPr="007F6B1A">
        <w:rPr>
          <w:rFonts w:ascii="Arial" w:hAnsi="Arial" w:cs="Arial"/>
          <w:color w:val="0F1111"/>
          <w:shd w:val="clear" w:color="auto" w:fill="FFFFFF"/>
        </w:rPr>
        <w:t>. </w:t>
      </w:r>
    </w:p>
    <w:p w14:paraId="593E613C" w14:textId="77777777" w:rsidR="007F6B1A" w:rsidRDefault="007F6B1A" w:rsidP="007F6B1A"/>
    <w:p w14:paraId="49B2F177" w14:textId="77777777" w:rsidR="007F6B1A" w:rsidRPr="004B0C75" w:rsidRDefault="007F6B1A" w:rsidP="009A34AC">
      <w:pPr>
        <w:widowControl w:val="0"/>
        <w:autoSpaceDE w:val="0"/>
        <w:autoSpaceDN w:val="0"/>
        <w:adjustRightInd w:val="0"/>
        <w:rPr>
          <w:rFonts w:ascii="Arial" w:eastAsia="Arial Unicode MS" w:hAnsi="Arial" w:cs="Arial"/>
          <w:b/>
          <w:u w:val="single"/>
        </w:rPr>
      </w:pPr>
    </w:p>
    <w:p w14:paraId="1393D719" w14:textId="09E18549" w:rsidR="00A31A34" w:rsidRPr="004B0C75" w:rsidRDefault="00A31A34" w:rsidP="009A34AC">
      <w:pPr>
        <w:widowControl w:val="0"/>
        <w:autoSpaceDE w:val="0"/>
        <w:autoSpaceDN w:val="0"/>
        <w:adjustRightInd w:val="0"/>
        <w:rPr>
          <w:rFonts w:ascii="Arial" w:eastAsia="Arial Unicode MS" w:hAnsi="Arial" w:cs="Arial"/>
        </w:rPr>
      </w:pPr>
    </w:p>
    <w:sectPr w:rsidR="00A31A34" w:rsidRPr="004B0C75" w:rsidSect="009A34AC">
      <w:headerReference w:type="default" r:id="rId20"/>
      <w:pgSz w:w="12240" w:h="15840"/>
      <w:pgMar w:top="117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CD53C3A" w14:textId="77777777" w:rsidR="002464E1" w:rsidRDefault="002464E1" w:rsidP="002E2FE0">
      <w:r>
        <w:separator/>
      </w:r>
    </w:p>
  </w:endnote>
  <w:endnote w:type="continuationSeparator" w:id="0">
    <w:p w14:paraId="5E80DD8D" w14:textId="77777777" w:rsidR="002464E1" w:rsidRDefault="002464E1" w:rsidP="002E2FE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">
    <w:panose1 w:val="02070409020205020404"/>
    <w:charset w:val="00"/>
    <w:family w:val="auto"/>
    <w:pitch w:val="variable"/>
    <w:sig w:usb0="00000003" w:usb1="00000000" w:usb2="00000000" w:usb3="00000000" w:csb0="00000003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UNIVERS 45 LIGHT">
    <w:altName w:val="Univers 45 Light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HelveticaNeue LT 55 Roman">
    <w:altName w:val="Arial"/>
    <w:charset w:val="00"/>
    <w:family w:val="auto"/>
    <w:pitch w:val="variable"/>
    <w:sig w:usb0="80000027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8B66DDD" w14:textId="77777777" w:rsidR="002464E1" w:rsidRDefault="002464E1" w:rsidP="002E2FE0">
      <w:r>
        <w:separator/>
      </w:r>
    </w:p>
  </w:footnote>
  <w:footnote w:type="continuationSeparator" w:id="0">
    <w:p w14:paraId="798DC4A9" w14:textId="77777777" w:rsidR="002464E1" w:rsidRDefault="002464E1" w:rsidP="002E2FE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A80EA0" w14:textId="77777777" w:rsidR="00E80E51" w:rsidRDefault="00477DEC"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0" allowOverlap="1" wp14:anchorId="792A3B81" wp14:editId="6439C3B1">
              <wp:simplePos x="0" y="0"/>
              <wp:positionH relativeFrom="page">
                <wp:posOffset>6858000</wp:posOffset>
              </wp:positionH>
              <wp:positionV relativeFrom="page">
                <wp:posOffset>377190</wp:posOffset>
              </wp:positionV>
              <wp:extent cx="914400" cy="164465"/>
              <wp:effectExtent l="0" t="0" r="0" b="6985"/>
              <wp:wrapNone/>
              <wp:docPr id="2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14400" cy="164465"/>
                      </a:xfrm>
                      <a:prstGeom prst="rect">
                        <a:avLst/>
                      </a:prstGeom>
                      <a:solidFill>
                        <a:srgbClr val="404040">
                          <a:alpha val="60001"/>
                        </a:srgbClr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="" xmlns:a14="http://schemas.microsoft.com/office/drawing/2010/main" xmlns:w="http://schemas.openxmlformats.org/wordprocessingml/2006/main" xmlns:w10="urn:schemas-microsoft-com:office:word" xmlns:v="urn:schemas-microsoft-com:vml" xmlns:o="urn:schemas-microsoft-com:office:office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85C7A15" w14:textId="77777777" w:rsidR="00E80E51" w:rsidRPr="009642F6" w:rsidRDefault="00E80E51">
                          <w:pPr>
                            <w:rPr>
                              <w:rFonts w:ascii="HelveticaNeue LT 55 Roman" w:hAnsi="HelveticaNeue LT 55 Roman"/>
                              <w:color w:val="FFFFFF"/>
                            </w:rPr>
                          </w:pPr>
                          <w:r w:rsidRPr="0082253D">
                            <w:rPr>
                              <w:rFonts w:ascii="HelveticaNeue LT 55 Roman" w:hAnsi="HelveticaNeue LT 55 Roman"/>
                            </w:rPr>
                            <w:fldChar w:fldCharType="begin"/>
                          </w:r>
                          <w:r w:rsidRPr="0082253D">
                            <w:rPr>
                              <w:rFonts w:ascii="HelveticaNeue LT 55 Roman" w:hAnsi="HelveticaNeue LT 55 Roman"/>
                            </w:rPr>
                            <w:instrText xml:space="preserve"> PAGE   \* MERGEFORMAT </w:instrText>
                          </w:r>
                          <w:r w:rsidRPr="0082253D">
                            <w:rPr>
                              <w:rFonts w:ascii="HelveticaNeue LT 55 Roman" w:hAnsi="HelveticaNeue LT 55 Roman"/>
                            </w:rPr>
                            <w:fldChar w:fldCharType="separate"/>
                          </w:r>
                          <w:r w:rsidR="005B2651" w:rsidRPr="005B2651">
                            <w:rPr>
                              <w:rFonts w:ascii="HelveticaNeue LT 55 Roman" w:hAnsi="HelveticaNeue LT 55 Roman"/>
                              <w:noProof/>
                              <w:color w:val="FFFFFF"/>
                            </w:rPr>
                            <w:t>2</w:t>
                          </w:r>
                          <w:r w:rsidRPr="0082253D">
                            <w:rPr>
                              <w:rFonts w:ascii="HelveticaNeue LT 55 Roman" w:hAnsi="HelveticaNeue LT 55 Roman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0" rIns="91440" bIns="0" anchor="ctr" anchorCtr="0" upright="1">
                      <a:noAutofit/>
                    </wps:bodyPr>
                  </wps:wsp>
                </a:graphicData>
              </a:graphic>
              <wp14:sizeRelH relativeFrom="right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92A3B81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margin-left:540pt;margin-top:29.7pt;width:1in;height:12.95pt;z-index: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right-margin-area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" o:allowincell="f" fillcolor="#404040" stroked="f">
              <v:fill opacity="39321f"/>
              <v:textbox inset=",0,,0">
                <w:txbxContent>
                  <w:p w14:paraId="185C7A15" w14:textId="77777777" w:rsidR="00E80E51" w:rsidRPr="009642F6" w:rsidRDefault="00E80E51">
                    <w:pPr>
                      <w:rPr>
                        <w:rFonts w:ascii="HelveticaNeue LT 55 Roman" w:hAnsi="HelveticaNeue LT 55 Roman"/>
                        <w:color w:val="FFFFFF"/>
                      </w:rPr>
                    </w:pPr>
                    <w:r w:rsidRPr="0082253D">
                      <w:rPr>
                        <w:rFonts w:ascii="HelveticaNeue LT 55 Roman" w:hAnsi="HelveticaNeue LT 55 Roman"/>
                      </w:rPr>
                      <w:fldChar w:fldCharType="begin"/>
                    </w:r>
                    <w:r w:rsidRPr="0082253D">
                      <w:rPr>
                        <w:rFonts w:ascii="HelveticaNeue LT 55 Roman" w:hAnsi="HelveticaNeue LT 55 Roman"/>
                      </w:rPr>
                      <w:instrText xml:space="preserve"> PAGE   \* MERGEFORMAT </w:instrText>
                    </w:r>
                    <w:r w:rsidRPr="0082253D">
                      <w:rPr>
                        <w:rFonts w:ascii="HelveticaNeue LT 55 Roman" w:hAnsi="HelveticaNeue LT 55 Roman"/>
                      </w:rPr>
                      <w:fldChar w:fldCharType="separate"/>
                    </w:r>
                    <w:r w:rsidR="005B2651" w:rsidRPr="005B2651">
                      <w:rPr>
                        <w:rFonts w:ascii="HelveticaNeue LT 55 Roman" w:hAnsi="HelveticaNeue LT 55 Roman"/>
                        <w:noProof/>
                        <w:color w:val="FFFFFF"/>
                      </w:rPr>
                      <w:t>2</w:t>
                    </w:r>
                    <w:r w:rsidRPr="0082253D">
                      <w:rPr>
                        <w:rFonts w:ascii="HelveticaNeue LT 55 Roman" w:hAnsi="HelveticaNeue LT 55 Roman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0" allowOverlap="1" wp14:anchorId="17153E09" wp14:editId="24F9A5DB">
              <wp:simplePos x="0" y="0"/>
              <wp:positionH relativeFrom="page">
                <wp:posOffset>914400</wp:posOffset>
              </wp:positionH>
              <wp:positionV relativeFrom="page">
                <wp:posOffset>371475</wp:posOffset>
              </wp:positionV>
              <wp:extent cx="5943600" cy="481330"/>
              <wp:effectExtent l="0" t="0" r="0" b="13970"/>
              <wp:wrapNone/>
              <wp:docPr id="1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943600" cy="4813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="" xmlns:a14="http://schemas.microsoft.com/office/drawing/2010/main" xmlns:w="http://schemas.openxmlformats.org/wordprocessingml/2006/main" xmlns:w10="urn:schemas-microsoft-com:office:word" xmlns:v="urn:schemas-microsoft-com:vml" xmlns:o="urn:schemas-microsoft-com:office:office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="" xmlns:a14="http://schemas.microsoft.com/office/drawing/2010/main" xmlns:w="http://schemas.openxmlformats.org/wordprocessingml/2006/main" xmlns:w10="urn:schemas-microsoft-com:office:word" xmlns:v="urn:schemas-microsoft-com:vml" xmlns:o="urn:schemas-microsoft-com:office:office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A233509" w14:textId="36BEE9D3" w:rsidR="00E80E51" w:rsidRPr="004301FC" w:rsidRDefault="00E80E51" w:rsidP="002E2FE0">
                          <w:pPr>
                            <w:jc w:val="right"/>
                            <w:rPr>
                              <w:rFonts w:ascii="Tahoma" w:hAnsi="Tahoma" w:cs="Tahoma"/>
                            </w:rPr>
                          </w:pPr>
                          <w:r w:rsidRPr="004301FC">
                            <w:rPr>
                              <w:rFonts w:ascii="Tahoma" w:hAnsi="Tahoma" w:cs="Tahoma"/>
                            </w:rPr>
                            <w:t>Inside</w:t>
                          </w:r>
                          <w:r w:rsidR="00032277">
                            <w:rPr>
                              <w:rFonts w:ascii="Tahoma" w:hAnsi="Tahoma" w:cs="Tahoma"/>
                            </w:rPr>
                            <w:t>ART</w:t>
                          </w:r>
                        </w:p>
                        <w:p w14:paraId="73B67CB9" w14:textId="77777777" w:rsidR="00E80E51" w:rsidRPr="0082253D" w:rsidRDefault="00E80E51" w:rsidP="002E2FE0">
                          <w:pPr>
                            <w:ind w:left="7200" w:firstLine="720"/>
                            <w:jc w:val="center"/>
                            <w:rPr>
                              <w:rFonts w:ascii="HelveticaNeue LT 55 Roman" w:hAnsi="HelveticaNeue LT 55 Roman"/>
                            </w:rPr>
                          </w:pPr>
                        </w:p>
                      </w:txbxContent>
                    </wps:txbx>
                    <wps:bodyPr rot="0" vert="horz" wrap="square" lIns="91440" tIns="0" rIns="91440" bIns="0" anchor="ctr" anchorCtr="0" upright="1">
                      <a:spAutoFit/>
                    </wps:bodyPr>
                  </wps:wsp>
                </a:graphicData>
              </a:graphic>
              <wp14:sizeRelH relativeFrom="margin">
                <wp14:pctWidth>100000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7153E09" id="Text Box 2" o:spid="_x0000_s1027" type="#_x0000_t202" style="position:absolute;margin-left:1in;margin-top:29.25pt;width:468pt;height:37.9pt;z-index:251658240;visibility:visible;mso-wrap-style:square;mso-width-percent:100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100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" o:allowincell="f" filled="f" stroked="f">
              <v:textbox style="mso-fit-shape-to-text:t" inset=",0,,0">
                <w:txbxContent>
                  <w:p w14:paraId="3A233509" w14:textId="36BEE9D3" w:rsidR="00E80E51" w:rsidRPr="004301FC" w:rsidRDefault="00E80E51" w:rsidP="002E2FE0">
                    <w:pPr>
                      <w:jc w:val="right"/>
                      <w:rPr>
                        <w:rFonts w:ascii="Tahoma" w:hAnsi="Tahoma" w:cs="Tahoma"/>
                      </w:rPr>
                    </w:pPr>
                    <w:r w:rsidRPr="004301FC">
                      <w:rPr>
                        <w:rFonts w:ascii="Tahoma" w:hAnsi="Tahoma" w:cs="Tahoma"/>
                      </w:rPr>
                      <w:t>Inside</w:t>
                    </w:r>
                    <w:r w:rsidR="00032277">
                      <w:rPr>
                        <w:rFonts w:ascii="Tahoma" w:hAnsi="Tahoma" w:cs="Tahoma"/>
                      </w:rPr>
                      <w:t>ART</w:t>
                    </w:r>
                  </w:p>
                  <w:p w14:paraId="73B67CB9" w14:textId="77777777" w:rsidR="00E80E51" w:rsidRPr="0082253D" w:rsidRDefault="00E80E51" w:rsidP="002E2FE0">
                    <w:pPr>
                      <w:ind w:left="7200" w:firstLine="720"/>
                      <w:jc w:val="center"/>
                      <w:rPr>
                        <w:rFonts w:ascii="HelveticaNeue LT 55 Roman" w:hAnsi="HelveticaNeue LT 55 Roman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CF4D00"/>
    <w:multiLevelType w:val="hybridMultilevel"/>
    <w:tmpl w:val="A06A9D7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74F1468"/>
    <w:multiLevelType w:val="hybridMultilevel"/>
    <w:tmpl w:val="18A498F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A836E5A"/>
    <w:multiLevelType w:val="hybridMultilevel"/>
    <w:tmpl w:val="5770B48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DD5597B"/>
    <w:multiLevelType w:val="hybridMultilevel"/>
    <w:tmpl w:val="0A28E7E2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117A3835"/>
    <w:multiLevelType w:val="hybridMultilevel"/>
    <w:tmpl w:val="18C24C1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518799A"/>
    <w:multiLevelType w:val="hybridMultilevel"/>
    <w:tmpl w:val="13BC58A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AFA25C8"/>
    <w:multiLevelType w:val="hybridMultilevel"/>
    <w:tmpl w:val="669ABD6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C517443"/>
    <w:multiLevelType w:val="hybridMultilevel"/>
    <w:tmpl w:val="1AEE73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C616A85"/>
    <w:multiLevelType w:val="multilevel"/>
    <w:tmpl w:val="7D2A10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1C8D10B6"/>
    <w:multiLevelType w:val="hybridMultilevel"/>
    <w:tmpl w:val="ABB60B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DF32D5D"/>
    <w:multiLevelType w:val="hybridMultilevel"/>
    <w:tmpl w:val="2DEAB59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Aria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Arial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Arial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00809C5"/>
    <w:multiLevelType w:val="hybridMultilevel"/>
    <w:tmpl w:val="0D2A8A60"/>
    <w:lvl w:ilvl="0" w:tplc="F588040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EF6164C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FF63E1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86039C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C7A4DC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EBA28C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AE65F0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8EE57F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852514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2" w15:restartNumberingAfterBreak="0">
    <w:nsid w:val="27A17EB1"/>
    <w:multiLevelType w:val="hybridMultilevel"/>
    <w:tmpl w:val="3CD88B3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2E1807AD"/>
    <w:multiLevelType w:val="multilevel"/>
    <w:tmpl w:val="66960F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2E7B4DD8"/>
    <w:multiLevelType w:val="hybridMultilevel"/>
    <w:tmpl w:val="5D8A022A"/>
    <w:lvl w:ilvl="0" w:tplc="04090019">
      <w:start w:val="1"/>
      <w:numFmt w:val="lowerLetter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2F7C597D"/>
    <w:multiLevelType w:val="hybridMultilevel"/>
    <w:tmpl w:val="B8F4EFB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Aria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Arial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Arial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F853979"/>
    <w:multiLevelType w:val="hybridMultilevel"/>
    <w:tmpl w:val="34586E6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4241810"/>
    <w:multiLevelType w:val="hybridMultilevel"/>
    <w:tmpl w:val="C1BCC8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CFD774F"/>
    <w:multiLevelType w:val="hybridMultilevel"/>
    <w:tmpl w:val="47864AE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Aria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Arial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Arial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E6C0830"/>
    <w:multiLevelType w:val="hybridMultilevel"/>
    <w:tmpl w:val="7BB40C5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F350591"/>
    <w:multiLevelType w:val="hybridMultilevel"/>
    <w:tmpl w:val="52367282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 w15:restartNumberingAfterBreak="0">
    <w:nsid w:val="3F4D4003"/>
    <w:multiLevelType w:val="multilevel"/>
    <w:tmpl w:val="F1CE1E7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568A234B"/>
    <w:multiLevelType w:val="hybridMultilevel"/>
    <w:tmpl w:val="006A328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Aria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Arial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Arial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76D46C2"/>
    <w:multiLevelType w:val="hybridMultilevel"/>
    <w:tmpl w:val="8892EC8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8325131"/>
    <w:multiLevelType w:val="hybridMultilevel"/>
    <w:tmpl w:val="D2629D24"/>
    <w:lvl w:ilvl="0" w:tplc="ACF4C01E">
      <w:start w:val="6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 w15:restartNumberingAfterBreak="0">
    <w:nsid w:val="586305A5"/>
    <w:multiLevelType w:val="hybridMultilevel"/>
    <w:tmpl w:val="86B2DB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Aria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Arial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Arial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A4C51F9"/>
    <w:multiLevelType w:val="hybridMultilevel"/>
    <w:tmpl w:val="01403F0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E2F6E3A"/>
    <w:multiLevelType w:val="hybridMultilevel"/>
    <w:tmpl w:val="3FE0F64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8" w15:restartNumberingAfterBreak="0">
    <w:nsid w:val="63696E5D"/>
    <w:multiLevelType w:val="hybridMultilevel"/>
    <w:tmpl w:val="DC1842D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506590C"/>
    <w:multiLevelType w:val="hybridMultilevel"/>
    <w:tmpl w:val="C79681E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BC41B8A"/>
    <w:multiLevelType w:val="hybridMultilevel"/>
    <w:tmpl w:val="4AD2C006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 w15:restartNumberingAfterBreak="0">
    <w:nsid w:val="71B8779E"/>
    <w:multiLevelType w:val="hybridMultilevel"/>
    <w:tmpl w:val="87BCA664"/>
    <w:lvl w:ilvl="0" w:tplc="EF12077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582632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E52859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DEC169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15E89D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140981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8CAB9D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0E2683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9D41A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2" w15:restartNumberingAfterBreak="0">
    <w:nsid w:val="74E53E32"/>
    <w:multiLevelType w:val="hybridMultilevel"/>
    <w:tmpl w:val="693CA11E"/>
    <w:lvl w:ilvl="0" w:tplc="0409000F">
      <w:start w:val="1"/>
      <w:numFmt w:val="decimal"/>
      <w:pStyle w:val="Level1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B28771D"/>
    <w:multiLevelType w:val="hybridMultilevel"/>
    <w:tmpl w:val="BD54EA26"/>
    <w:lvl w:ilvl="0" w:tplc="587AAA8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0C0021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588D6A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34E63B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334566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58E04A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EC240F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842D05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3E8324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4" w15:restartNumberingAfterBreak="0">
    <w:nsid w:val="7B7806B7"/>
    <w:multiLevelType w:val="hybridMultilevel"/>
    <w:tmpl w:val="8C1688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2"/>
  </w:num>
  <w:num w:numId="2">
    <w:abstractNumId w:val="5"/>
  </w:num>
  <w:num w:numId="3">
    <w:abstractNumId w:val="23"/>
  </w:num>
  <w:num w:numId="4">
    <w:abstractNumId w:val="4"/>
  </w:num>
  <w:num w:numId="5">
    <w:abstractNumId w:val="0"/>
  </w:num>
  <w:num w:numId="6">
    <w:abstractNumId w:val="24"/>
  </w:num>
  <w:num w:numId="7">
    <w:abstractNumId w:val="28"/>
  </w:num>
  <w:num w:numId="8">
    <w:abstractNumId w:val="13"/>
  </w:num>
  <w:num w:numId="9">
    <w:abstractNumId w:val="29"/>
  </w:num>
  <w:num w:numId="10">
    <w:abstractNumId w:val="2"/>
  </w:num>
  <w:num w:numId="11">
    <w:abstractNumId w:val="17"/>
  </w:num>
  <w:num w:numId="12">
    <w:abstractNumId w:val="16"/>
  </w:num>
  <w:num w:numId="13">
    <w:abstractNumId w:val="7"/>
  </w:num>
  <w:num w:numId="14">
    <w:abstractNumId w:val="34"/>
  </w:num>
  <w:num w:numId="15">
    <w:abstractNumId w:val="9"/>
  </w:num>
  <w:num w:numId="16">
    <w:abstractNumId w:val="22"/>
  </w:num>
  <w:num w:numId="17">
    <w:abstractNumId w:val="18"/>
  </w:num>
  <w:num w:numId="18">
    <w:abstractNumId w:val="15"/>
  </w:num>
  <w:num w:numId="19">
    <w:abstractNumId w:val="25"/>
  </w:num>
  <w:num w:numId="20">
    <w:abstractNumId w:val="10"/>
  </w:num>
  <w:num w:numId="21">
    <w:abstractNumId w:val="26"/>
  </w:num>
  <w:num w:numId="22">
    <w:abstractNumId w:val="3"/>
  </w:num>
  <w:num w:numId="23">
    <w:abstractNumId w:val="8"/>
  </w:num>
  <w:num w:numId="24">
    <w:abstractNumId w:val="27"/>
  </w:num>
  <w:num w:numId="25">
    <w:abstractNumId w:val="21"/>
  </w:num>
  <w:num w:numId="26">
    <w:abstractNumId w:val="20"/>
  </w:num>
  <w:num w:numId="27">
    <w:abstractNumId w:val="30"/>
  </w:num>
  <w:num w:numId="28">
    <w:abstractNumId w:val="33"/>
  </w:num>
  <w:num w:numId="29">
    <w:abstractNumId w:val="19"/>
  </w:num>
  <w:num w:numId="30">
    <w:abstractNumId w:val="6"/>
  </w:num>
  <w:num w:numId="31">
    <w:abstractNumId w:val="31"/>
  </w:num>
  <w:num w:numId="32">
    <w:abstractNumId w:val="11"/>
  </w:num>
  <w:num w:numId="33">
    <w:abstractNumId w:val="1"/>
  </w:num>
  <w:num w:numId="34">
    <w:abstractNumId w:val="12"/>
  </w:num>
  <w:num w:numId="35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stylePaneSortMethod w:val="0000"/>
  <w:doNotTrackMoves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92B3D"/>
    <w:rsid w:val="00032277"/>
    <w:rsid w:val="000367A9"/>
    <w:rsid w:val="000817B8"/>
    <w:rsid w:val="00090E5D"/>
    <w:rsid w:val="00094DB7"/>
    <w:rsid w:val="000B308C"/>
    <w:rsid w:val="000D4381"/>
    <w:rsid w:val="001122FA"/>
    <w:rsid w:val="00134AC7"/>
    <w:rsid w:val="00175D53"/>
    <w:rsid w:val="00185414"/>
    <w:rsid w:val="00193E7E"/>
    <w:rsid w:val="001D131D"/>
    <w:rsid w:val="001D7642"/>
    <w:rsid w:val="001F4FA4"/>
    <w:rsid w:val="001F6FE4"/>
    <w:rsid w:val="001F7D2D"/>
    <w:rsid w:val="00240E20"/>
    <w:rsid w:val="002464E1"/>
    <w:rsid w:val="00250807"/>
    <w:rsid w:val="0027575B"/>
    <w:rsid w:val="002902A0"/>
    <w:rsid w:val="00292189"/>
    <w:rsid w:val="002A08E5"/>
    <w:rsid w:val="002E2FE0"/>
    <w:rsid w:val="002F4B2E"/>
    <w:rsid w:val="0034669E"/>
    <w:rsid w:val="00377137"/>
    <w:rsid w:val="00381560"/>
    <w:rsid w:val="003B4FBB"/>
    <w:rsid w:val="003B66EE"/>
    <w:rsid w:val="003C424B"/>
    <w:rsid w:val="003F335F"/>
    <w:rsid w:val="00403231"/>
    <w:rsid w:val="00426D80"/>
    <w:rsid w:val="00436408"/>
    <w:rsid w:val="00463E24"/>
    <w:rsid w:val="00477DEC"/>
    <w:rsid w:val="00483647"/>
    <w:rsid w:val="0049209D"/>
    <w:rsid w:val="004B0C75"/>
    <w:rsid w:val="004F408A"/>
    <w:rsid w:val="005007E7"/>
    <w:rsid w:val="0050645D"/>
    <w:rsid w:val="005341A1"/>
    <w:rsid w:val="00544042"/>
    <w:rsid w:val="005519F4"/>
    <w:rsid w:val="0056071E"/>
    <w:rsid w:val="00581F71"/>
    <w:rsid w:val="00587563"/>
    <w:rsid w:val="005B2651"/>
    <w:rsid w:val="005D621F"/>
    <w:rsid w:val="00620509"/>
    <w:rsid w:val="00651837"/>
    <w:rsid w:val="00656AE8"/>
    <w:rsid w:val="00674696"/>
    <w:rsid w:val="00683F0B"/>
    <w:rsid w:val="00690833"/>
    <w:rsid w:val="006955B8"/>
    <w:rsid w:val="006A1D97"/>
    <w:rsid w:val="006B2E87"/>
    <w:rsid w:val="006D3E2B"/>
    <w:rsid w:val="007145F6"/>
    <w:rsid w:val="0071695C"/>
    <w:rsid w:val="007213A5"/>
    <w:rsid w:val="00733475"/>
    <w:rsid w:val="007509F4"/>
    <w:rsid w:val="0077426C"/>
    <w:rsid w:val="00786F90"/>
    <w:rsid w:val="0079035E"/>
    <w:rsid w:val="007F6B1A"/>
    <w:rsid w:val="007F7491"/>
    <w:rsid w:val="0080431D"/>
    <w:rsid w:val="0083255D"/>
    <w:rsid w:val="00834976"/>
    <w:rsid w:val="008620C6"/>
    <w:rsid w:val="00866BAB"/>
    <w:rsid w:val="00891A06"/>
    <w:rsid w:val="00891DCA"/>
    <w:rsid w:val="00892A26"/>
    <w:rsid w:val="008B2ECC"/>
    <w:rsid w:val="008B41FF"/>
    <w:rsid w:val="008D5D5E"/>
    <w:rsid w:val="009135CB"/>
    <w:rsid w:val="009146A5"/>
    <w:rsid w:val="009256D0"/>
    <w:rsid w:val="00944100"/>
    <w:rsid w:val="00970903"/>
    <w:rsid w:val="00981F86"/>
    <w:rsid w:val="009A34AC"/>
    <w:rsid w:val="009B1E6D"/>
    <w:rsid w:val="009D4FEE"/>
    <w:rsid w:val="009F58D6"/>
    <w:rsid w:val="00A142A7"/>
    <w:rsid w:val="00A31A34"/>
    <w:rsid w:val="00A40CBF"/>
    <w:rsid w:val="00A43529"/>
    <w:rsid w:val="00A45ABC"/>
    <w:rsid w:val="00A738D6"/>
    <w:rsid w:val="00A74E44"/>
    <w:rsid w:val="00A86C24"/>
    <w:rsid w:val="00A97747"/>
    <w:rsid w:val="00AA2E9B"/>
    <w:rsid w:val="00AD5FA3"/>
    <w:rsid w:val="00B0305D"/>
    <w:rsid w:val="00B11DBA"/>
    <w:rsid w:val="00B36E5F"/>
    <w:rsid w:val="00B523D6"/>
    <w:rsid w:val="00B57A25"/>
    <w:rsid w:val="00B64371"/>
    <w:rsid w:val="00C00F8F"/>
    <w:rsid w:val="00C02540"/>
    <w:rsid w:val="00C126DF"/>
    <w:rsid w:val="00C27F57"/>
    <w:rsid w:val="00C71BBF"/>
    <w:rsid w:val="00C81EFC"/>
    <w:rsid w:val="00CA2675"/>
    <w:rsid w:val="00CA400D"/>
    <w:rsid w:val="00CA44D3"/>
    <w:rsid w:val="00D02BFB"/>
    <w:rsid w:val="00D1257A"/>
    <w:rsid w:val="00D253FD"/>
    <w:rsid w:val="00D54BBD"/>
    <w:rsid w:val="00D63D0B"/>
    <w:rsid w:val="00D768E0"/>
    <w:rsid w:val="00D92B3D"/>
    <w:rsid w:val="00D968A9"/>
    <w:rsid w:val="00D96FE8"/>
    <w:rsid w:val="00DA67AA"/>
    <w:rsid w:val="00DF7500"/>
    <w:rsid w:val="00E36451"/>
    <w:rsid w:val="00E44943"/>
    <w:rsid w:val="00E462AA"/>
    <w:rsid w:val="00E66DF3"/>
    <w:rsid w:val="00E80E51"/>
    <w:rsid w:val="00E95F4F"/>
    <w:rsid w:val="00EC730C"/>
    <w:rsid w:val="00EE0BA0"/>
    <w:rsid w:val="00F04844"/>
    <w:rsid w:val="00F6136D"/>
    <w:rsid w:val="00F81DB9"/>
    <w:rsid w:val="00F90D70"/>
    <w:rsid w:val="00FB73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1B0786E3"/>
  <w14:defaultImageDpi w14:val="300"/>
  <w15:chartTrackingRefBased/>
  <w15:docId w15:val="{B5C2D957-BACD-41B4-BA76-495D1BF5E9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semiHidden="1" w:uiPriority="9" w:unhideWhenUsed="1" w:qFormat="1"/>
    <w:lsdException w:name="heading 4" w:uiPriority="9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semiHidden="1" w:uiPriority="71"/>
    <w:lsdException w:name="List Paragraph" w:uiPriority="34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semiHidden="1" w:uiPriority="70" w:unhideWhenUsed="1"/>
    <w:lsdException w:name="TOC Heading" w:semiHidden="1" w:uiPriority="7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4669E"/>
    <w:rPr>
      <w:rFonts w:ascii="Times New Roman" w:eastAsia="Times New Roman" w:hAnsi="Times New Roman"/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A43529"/>
    <w:pPr>
      <w:keepNext/>
      <w:spacing w:before="240" w:after="60" w:line="276" w:lineRule="auto"/>
      <w:outlineLvl w:val="0"/>
    </w:pPr>
    <w:rPr>
      <w:rFonts w:ascii="Calibri" w:eastAsia="MS Gothic" w:hAnsi="Calibri"/>
      <w:b/>
      <w:bCs/>
      <w:kern w:val="32"/>
      <w:sz w:val="32"/>
      <w:szCs w:val="32"/>
    </w:rPr>
  </w:style>
  <w:style w:type="paragraph" w:styleId="Heading2">
    <w:name w:val="heading 2"/>
    <w:basedOn w:val="Normal"/>
    <w:link w:val="Heading2Char"/>
    <w:uiPriority w:val="9"/>
    <w:qFormat/>
    <w:rsid w:val="00C126DF"/>
    <w:pPr>
      <w:spacing w:before="100" w:beforeAutospacing="1" w:after="100" w:afterAutospacing="1"/>
      <w:outlineLvl w:val="1"/>
    </w:pPr>
    <w:rPr>
      <w:rFonts w:eastAsia="Calibri"/>
      <w:b/>
      <w:bCs/>
      <w:sz w:val="36"/>
      <w:szCs w:val="36"/>
    </w:rPr>
  </w:style>
  <w:style w:type="paragraph" w:styleId="Heading4">
    <w:name w:val="heading 4"/>
    <w:basedOn w:val="Normal"/>
    <w:next w:val="Normal"/>
    <w:link w:val="Heading4Char"/>
    <w:uiPriority w:val="9"/>
    <w:qFormat/>
    <w:rsid w:val="00891A06"/>
    <w:pPr>
      <w:keepNext/>
      <w:spacing w:before="240" w:after="60" w:line="276" w:lineRule="auto"/>
      <w:outlineLvl w:val="3"/>
    </w:pPr>
    <w:rPr>
      <w:rFonts w:ascii="Cambria" w:eastAsia="MS Mincho" w:hAnsi="Cambria"/>
      <w:b/>
      <w:b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D92B3D"/>
    <w:pPr>
      <w:spacing w:before="100" w:beforeAutospacing="1" w:after="100" w:afterAutospacing="1"/>
    </w:pPr>
  </w:style>
  <w:style w:type="character" w:styleId="Hyperlink">
    <w:name w:val="Hyperlink"/>
    <w:uiPriority w:val="99"/>
    <w:unhideWhenUsed/>
    <w:rsid w:val="00D92B3D"/>
    <w:rPr>
      <w:color w:val="0000FF"/>
      <w:u w:val="single"/>
    </w:rPr>
  </w:style>
  <w:style w:type="paragraph" w:customStyle="1" w:styleId="ColorfulList-Accent11">
    <w:name w:val="Colorful List - Accent 11"/>
    <w:basedOn w:val="Normal"/>
    <w:uiPriority w:val="34"/>
    <w:qFormat/>
    <w:rsid w:val="004D599C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styleId="Header">
    <w:name w:val="header"/>
    <w:basedOn w:val="Normal"/>
    <w:link w:val="HeaderChar"/>
    <w:uiPriority w:val="99"/>
    <w:unhideWhenUsed/>
    <w:rsid w:val="00F64DA4"/>
    <w:pPr>
      <w:tabs>
        <w:tab w:val="center" w:pos="4680"/>
        <w:tab w:val="right" w:pos="9360"/>
      </w:tabs>
    </w:pPr>
    <w:rPr>
      <w:rFonts w:ascii="Calibri" w:eastAsia="Calibri" w:hAnsi="Calibri"/>
      <w:sz w:val="22"/>
      <w:szCs w:val="22"/>
    </w:rPr>
  </w:style>
  <w:style w:type="character" w:customStyle="1" w:styleId="HeaderChar">
    <w:name w:val="Header Char"/>
    <w:basedOn w:val="DefaultParagraphFont"/>
    <w:link w:val="Header"/>
    <w:uiPriority w:val="99"/>
    <w:rsid w:val="00F64DA4"/>
  </w:style>
  <w:style w:type="paragraph" w:styleId="Footer">
    <w:name w:val="footer"/>
    <w:basedOn w:val="Normal"/>
    <w:link w:val="FooterChar"/>
    <w:uiPriority w:val="99"/>
    <w:unhideWhenUsed/>
    <w:rsid w:val="00F64DA4"/>
    <w:pPr>
      <w:tabs>
        <w:tab w:val="center" w:pos="4680"/>
        <w:tab w:val="right" w:pos="9360"/>
      </w:tabs>
    </w:pPr>
    <w:rPr>
      <w:rFonts w:ascii="Calibri" w:eastAsia="Calibri" w:hAnsi="Calibri"/>
      <w:sz w:val="22"/>
      <w:szCs w:val="22"/>
    </w:rPr>
  </w:style>
  <w:style w:type="character" w:customStyle="1" w:styleId="FooterChar">
    <w:name w:val="Footer Char"/>
    <w:basedOn w:val="DefaultParagraphFont"/>
    <w:link w:val="Footer"/>
    <w:uiPriority w:val="99"/>
    <w:rsid w:val="00F64DA4"/>
  </w:style>
  <w:style w:type="paragraph" w:styleId="BalloonText">
    <w:name w:val="Balloon Text"/>
    <w:basedOn w:val="Normal"/>
    <w:link w:val="BalloonTextChar"/>
    <w:uiPriority w:val="99"/>
    <w:semiHidden/>
    <w:unhideWhenUsed/>
    <w:rsid w:val="0082253D"/>
    <w:rPr>
      <w:rFonts w:ascii="Tahoma" w:eastAsia="Calibri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82253D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uiPriority w:val="9"/>
    <w:rsid w:val="00C126DF"/>
    <w:rPr>
      <w:rFonts w:ascii="Times New Roman" w:hAnsi="Times New Roman"/>
      <w:b/>
      <w:bCs/>
      <w:sz w:val="36"/>
      <w:szCs w:val="36"/>
    </w:rPr>
  </w:style>
  <w:style w:type="character" w:customStyle="1" w:styleId="Heading4Char">
    <w:name w:val="Heading 4 Char"/>
    <w:link w:val="Heading4"/>
    <w:uiPriority w:val="9"/>
    <w:rsid w:val="00891A06"/>
    <w:rPr>
      <w:rFonts w:ascii="Cambria" w:eastAsia="MS Mincho" w:hAnsi="Cambria" w:cs="Times New Roman"/>
      <w:b/>
      <w:bCs/>
      <w:sz w:val="28"/>
      <w:szCs w:val="28"/>
    </w:rPr>
  </w:style>
  <w:style w:type="paragraph" w:styleId="Caption">
    <w:name w:val="caption"/>
    <w:basedOn w:val="Normal"/>
    <w:next w:val="Normal"/>
    <w:uiPriority w:val="35"/>
    <w:qFormat/>
    <w:rsid w:val="00891A06"/>
    <w:pPr>
      <w:spacing w:after="200" w:line="276" w:lineRule="auto"/>
    </w:pPr>
    <w:rPr>
      <w:rFonts w:ascii="Calibri" w:eastAsia="Calibri" w:hAnsi="Calibri"/>
      <w:b/>
      <w:bCs/>
      <w:sz w:val="20"/>
      <w:szCs w:val="20"/>
    </w:rPr>
  </w:style>
  <w:style w:type="character" w:customStyle="1" w:styleId="Heading1Char">
    <w:name w:val="Heading 1 Char"/>
    <w:link w:val="Heading1"/>
    <w:uiPriority w:val="9"/>
    <w:rsid w:val="00A43529"/>
    <w:rPr>
      <w:rFonts w:ascii="Calibri" w:eastAsia="MS Gothic" w:hAnsi="Calibri" w:cs="Times New Roman"/>
      <w:b/>
      <w:bCs/>
      <w:kern w:val="32"/>
      <w:sz w:val="32"/>
      <w:szCs w:val="32"/>
    </w:rPr>
  </w:style>
  <w:style w:type="paragraph" w:customStyle="1" w:styleId="Level1">
    <w:name w:val="Level 1"/>
    <w:basedOn w:val="Normal"/>
    <w:rsid w:val="00A43529"/>
    <w:pPr>
      <w:widowControl w:val="0"/>
      <w:numPr>
        <w:numId w:val="1"/>
      </w:numPr>
      <w:autoSpaceDE w:val="0"/>
      <w:autoSpaceDN w:val="0"/>
      <w:adjustRightInd w:val="0"/>
      <w:outlineLvl w:val="0"/>
    </w:pPr>
    <w:rPr>
      <w:rFonts w:ascii="Courier" w:hAnsi="Courier"/>
    </w:rPr>
  </w:style>
  <w:style w:type="character" w:customStyle="1" w:styleId="st1">
    <w:name w:val="st1"/>
    <w:rsid w:val="00A43529"/>
  </w:style>
  <w:style w:type="character" w:customStyle="1" w:styleId="st">
    <w:name w:val="st"/>
    <w:rsid w:val="00A43529"/>
  </w:style>
  <w:style w:type="paragraph" w:styleId="CommentText">
    <w:name w:val="annotation text"/>
    <w:basedOn w:val="Normal"/>
    <w:link w:val="CommentTextChar"/>
    <w:rsid w:val="00A43529"/>
    <w:pPr>
      <w:widowControl w:val="0"/>
      <w:autoSpaceDE w:val="0"/>
      <w:autoSpaceDN w:val="0"/>
      <w:adjustRightInd w:val="0"/>
    </w:pPr>
    <w:rPr>
      <w:rFonts w:ascii="Courier" w:hAnsi="Courier"/>
      <w:sz w:val="20"/>
      <w:szCs w:val="20"/>
      <w:lang w:val="x-none" w:eastAsia="x-none"/>
    </w:rPr>
  </w:style>
  <w:style w:type="character" w:customStyle="1" w:styleId="CommentTextChar">
    <w:name w:val="Comment Text Char"/>
    <w:link w:val="CommentText"/>
    <w:rsid w:val="00A43529"/>
    <w:rPr>
      <w:rFonts w:ascii="Courier" w:eastAsia="Times New Roman" w:hAnsi="Courier"/>
      <w:lang w:val="x-none" w:eastAsia="x-none"/>
    </w:rPr>
  </w:style>
  <w:style w:type="character" w:customStyle="1" w:styleId="glossary">
    <w:name w:val="glossary"/>
    <w:rsid w:val="00A43529"/>
  </w:style>
  <w:style w:type="character" w:customStyle="1" w:styleId="medium-font">
    <w:name w:val="medium-font"/>
    <w:rsid w:val="00A43529"/>
  </w:style>
  <w:style w:type="paragraph" w:customStyle="1" w:styleId="CM6">
    <w:name w:val="CM6"/>
    <w:basedOn w:val="Normal"/>
    <w:next w:val="Normal"/>
    <w:uiPriority w:val="99"/>
    <w:rsid w:val="00A43529"/>
    <w:pPr>
      <w:autoSpaceDE w:val="0"/>
      <w:autoSpaceDN w:val="0"/>
      <w:adjustRightInd w:val="0"/>
    </w:pPr>
    <w:rPr>
      <w:rFonts w:ascii="Comic Sans MS" w:eastAsia="Calibri" w:hAnsi="Comic Sans MS"/>
    </w:rPr>
  </w:style>
  <w:style w:type="character" w:styleId="CommentReference">
    <w:name w:val="annotation reference"/>
    <w:uiPriority w:val="99"/>
    <w:semiHidden/>
    <w:unhideWhenUsed/>
    <w:rsid w:val="00AA2E9B"/>
    <w:rPr>
      <w:sz w:val="16"/>
      <w:szCs w:val="16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A2E9B"/>
    <w:pPr>
      <w:widowControl/>
      <w:autoSpaceDE/>
      <w:autoSpaceDN/>
      <w:adjustRightInd/>
      <w:spacing w:after="200" w:line="276" w:lineRule="auto"/>
    </w:pPr>
    <w:rPr>
      <w:rFonts w:ascii="Calibri" w:eastAsia="Calibri" w:hAnsi="Calibri"/>
      <w:b/>
      <w:bCs/>
      <w:lang w:val="en-US" w:eastAsia="en-US"/>
    </w:rPr>
  </w:style>
  <w:style w:type="character" w:customStyle="1" w:styleId="CommentSubjectChar">
    <w:name w:val="Comment Subject Char"/>
    <w:link w:val="CommentSubject"/>
    <w:uiPriority w:val="99"/>
    <w:semiHidden/>
    <w:rsid w:val="00AA2E9B"/>
    <w:rPr>
      <w:rFonts w:ascii="Courier" w:eastAsia="Times New Roman" w:hAnsi="Courier"/>
      <w:b/>
      <w:bCs/>
      <w:lang w:val="x-none" w:eastAsia="x-none"/>
    </w:rPr>
  </w:style>
  <w:style w:type="character" w:customStyle="1" w:styleId="apple-converted-space">
    <w:name w:val="apple-converted-space"/>
    <w:rsid w:val="00A86C24"/>
  </w:style>
  <w:style w:type="character" w:customStyle="1" w:styleId="A3">
    <w:name w:val="A3"/>
    <w:uiPriority w:val="99"/>
    <w:rsid w:val="00134AC7"/>
    <w:rPr>
      <w:rFonts w:cs="UNIVERS 45 LIGHT"/>
      <w:color w:val="000000"/>
      <w:sz w:val="22"/>
      <w:szCs w:val="22"/>
    </w:rPr>
  </w:style>
  <w:style w:type="character" w:styleId="Emphasis">
    <w:name w:val="Emphasis"/>
    <w:uiPriority w:val="20"/>
    <w:qFormat/>
    <w:rsid w:val="005519F4"/>
    <w:rPr>
      <w:i/>
      <w:iCs/>
    </w:rPr>
  </w:style>
  <w:style w:type="paragraph" w:customStyle="1" w:styleId="meta">
    <w:name w:val="meta"/>
    <w:basedOn w:val="Normal"/>
    <w:rsid w:val="00D96FE8"/>
    <w:pPr>
      <w:spacing w:before="100" w:beforeAutospacing="1" w:after="100" w:afterAutospacing="1"/>
    </w:pPr>
  </w:style>
  <w:style w:type="character" w:customStyle="1" w:styleId="fn">
    <w:name w:val="fn"/>
    <w:rsid w:val="00D96FE8"/>
  </w:style>
  <w:style w:type="character" w:customStyle="1" w:styleId="post-date">
    <w:name w:val="post-date"/>
    <w:rsid w:val="00D96FE8"/>
  </w:style>
  <w:style w:type="paragraph" w:styleId="ListParagraph">
    <w:name w:val="List Paragraph"/>
    <w:basedOn w:val="Normal"/>
    <w:uiPriority w:val="34"/>
    <w:qFormat/>
    <w:rsid w:val="00A142A7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character" w:styleId="UnresolvedMention">
    <w:name w:val="Unresolved Mention"/>
    <w:basedOn w:val="DefaultParagraphFont"/>
    <w:uiPriority w:val="99"/>
    <w:semiHidden/>
    <w:unhideWhenUsed/>
    <w:rsid w:val="00463E24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0367A9"/>
    <w:rPr>
      <w:color w:val="954F72" w:themeColor="followedHyperlink"/>
      <w:u w:val="single"/>
    </w:rPr>
  </w:style>
  <w:style w:type="paragraph" w:styleId="Revision">
    <w:name w:val="Revision"/>
    <w:hidden/>
    <w:uiPriority w:val="71"/>
    <w:semiHidden/>
    <w:rsid w:val="00F90D70"/>
    <w:rPr>
      <w:rFonts w:ascii="Times New Roman" w:eastAsia="Times New Roman" w:hAnsi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2364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04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55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03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04911">
          <w:marLeft w:val="0"/>
          <w:marRight w:val="0"/>
          <w:marTop w:val="0"/>
          <w:marBottom w:val="0"/>
          <w:divBdr>
            <w:top w:val="none" w:sz="0" w:space="0" w:color="auto"/>
            <w:left w:val="single" w:sz="4" w:space="0" w:color="999999"/>
            <w:bottom w:val="none" w:sz="0" w:space="0" w:color="auto"/>
            <w:right w:val="none" w:sz="0" w:space="0" w:color="auto"/>
          </w:divBdr>
          <w:divsChild>
            <w:div w:id="464130158">
              <w:marLeft w:val="0"/>
              <w:marRight w:val="0"/>
              <w:marTop w:val="0"/>
              <w:marBottom w:val="0"/>
              <w:divBdr>
                <w:top w:val="single" w:sz="4" w:space="0" w:color="999999"/>
                <w:left w:val="none" w:sz="0" w:space="0" w:color="auto"/>
                <w:bottom w:val="none" w:sz="0" w:space="0" w:color="auto"/>
                <w:right w:val="single" w:sz="4" w:space="0" w:color="999999"/>
              </w:divBdr>
              <w:divsChild>
                <w:div w:id="1991322621">
                  <w:marLeft w:val="0"/>
                  <w:marRight w:val="0"/>
                  <w:marTop w:val="180"/>
                  <w:marBottom w:val="0"/>
                  <w:divBdr>
                    <w:top w:val="single" w:sz="4" w:space="0" w:color="FFFFFF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7013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83566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86164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9445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189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2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990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828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383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593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76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612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276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108799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935229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3063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263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892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728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4757968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972691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910350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9163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323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601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882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839200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129362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98017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309421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245192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01028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827897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94784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53876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0380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5961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75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5403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065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785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828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239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229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104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248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972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704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338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053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337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192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122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  <w:pixelsPerInch w:val="7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"/><Relationship Id="rId13" Type="http://schemas.openxmlformats.org/officeDocument/2006/relationships/hyperlink" Target="https://casawabi.org/programas-comunitarioscommunity-programs" TargetMode="External"/><Relationship Id="rId18" Type="http://schemas.openxmlformats.org/officeDocument/2006/relationships/hyperlink" Target="https://www.architecturaldigest.com/story/tour-this-artists-mesmerizing-oaxacan-escape" TargetMode="Externa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hyperlink" Target="https://www.gessato.com/casa-wabi-on-the-oaxaca-coast-in-mexico/casa-wabi-on-the-oaxaca-coast-in-mexico-gessato-3/" TargetMode="External"/><Relationship Id="rId17" Type="http://schemas.openxmlformats.org/officeDocument/2006/relationships/hyperlink" Target="https://casawabi.org/programas-comunitarioscommunity-programs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www.gessato.com/casa-wabi-on-the-oaxaca-coast-in-mexico/casa-wabi-on-the-oaxaca-coast-in-mexico-gessato-3/" TargetMode="External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gessato.com/casa-wabi-on-the-oaxaca-coast-in-mexico/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www.gessato.com/casa-wabi-on-the-oaxaca-coast-in-mexico/" TargetMode="External"/><Relationship Id="rId10" Type="http://schemas.openxmlformats.org/officeDocument/2006/relationships/hyperlink" Target="https://datamexico.org/en/profile/geo/oaxaca-oa" TargetMode="External"/><Relationship Id="rId19" Type="http://schemas.openxmlformats.org/officeDocument/2006/relationships/hyperlink" Target="https://www.history.com/topics/mexico/oaxaca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datamexico.org/en/profile/geo/oaxaca-oa" TargetMode="External"/><Relationship Id="rId14" Type="http://schemas.openxmlformats.org/officeDocument/2006/relationships/hyperlink" Target="https://datamexico.org/en/profile/geo/oaxaca-oa" TargetMode="Externa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C89B2B07-B005-41CB-8D99-746F319FE03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1375</Words>
  <Characters>7844</Characters>
  <Application>Microsoft Office Word</Application>
  <DocSecurity>0</DocSecurity>
  <Lines>65</Lines>
  <Paragraphs>18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Hillsborough County Public Schools, FL</Company>
  <LinksUpToDate>false</LinksUpToDate>
  <CharactersWithSpaces>9201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goodrij</dc:creator>
  <cp:keywords/>
  <cp:lastModifiedBy>Barbara Cruz</cp:lastModifiedBy>
  <cp:revision>2</cp:revision>
  <cp:lastPrinted>2012-03-16T13:59:00Z</cp:lastPrinted>
  <dcterms:created xsi:type="dcterms:W3CDTF">2022-02-03T18:15:00Z</dcterms:created>
  <dcterms:modified xsi:type="dcterms:W3CDTF">2022-02-03T18:15:00Z</dcterms:modified>
</cp:coreProperties>
</file>