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EFF703" w14:textId="278BC80C" w:rsidR="002E2FE0" w:rsidRPr="00586072" w:rsidRDefault="00477DEC" w:rsidP="009A34AC">
      <w:pPr>
        <w:pStyle w:val="NormalWeb"/>
        <w:spacing w:line="360" w:lineRule="auto"/>
        <w:jc w:val="center"/>
        <w:rPr>
          <w:rFonts w:ascii="Arial" w:hAnsi="Arial" w:cs="Arial"/>
          <w:bCs/>
          <w:color w:val="FFFFFF" w:themeColor="background1"/>
        </w:rPr>
      </w:pPr>
      <w:r w:rsidRPr="00586072">
        <w:rPr>
          <w:rFonts w:ascii="Arial" w:hAnsi="Arial" w:cs="Arial"/>
          <w:noProof/>
          <w:color w:val="FFFFFF" w:themeColor="background1"/>
        </w:rPr>
        <mc:AlternateContent>
          <mc:Choice Requires="wps">
            <w:drawing>
              <wp:anchor distT="0" distB="0" distL="114300" distR="114300" simplePos="0" relativeHeight="251657728" behindDoc="1" locked="0" layoutInCell="1" allowOverlap="1" wp14:anchorId="6A2CF48D" wp14:editId="59AEA5E1">
                <wp:simplePos x="0" y="0"/>
                <wp:positionH relativeFrom="column">
                  <wp:posOffset>0</wp:posOffset>
                </wp:positionH>
                <wp:positionV relativeFrom="paragraph">
                  <wp:posOffset>-37465</wp:posOffset>
                </wp:positionV>
                <wp:extent cx="5953125" cy="342900"/>
                <wp:effectExtent l="0" t="0" r="0" b="0"/>
                <wp:wrapNone/>
                <wp:docPr id="3"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53125" cy="342900"/>
                        </a:xfrm>
                        <a:prstGeom prst="rect">
                          <a:avLst/>
                        </a:prstGeom>
                        <a:solidFill>
                          <a:srgbClr val="7F7F7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2D16EF" id="Rectangle 2" o:spid="_x0000_s1026" style="position:absolute;margin-left:0;margin-top:-2.95pt;width:468.75pt;height:27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" fillcolor="#7f7f7f" stroked="f"/>
            </w:pict>
          </mc:Fallback>
        </mc:AlternateContent>
      </w:r>
      <w:r w:rsidRPr="00586072">
        <w:rPr>
          <w:rFonts w:ascii="Arial" w:hAnsi="Arial" w:cs="Arial"/>
          <w:color w:val="FFFFFF" w:themeColor="background1"/>
        </w:rPr>
        <w:t>Inside</w:t>
      </w:r>
      <w:r w:rsidR="003B4FBB" w:rsidRPr="00586072">
        <w:rPr>
          <w:rFonts w:ascii="Arial" w:hAnsi="Arial" w:cs="Arial"/>
          <w:color w:val="FFFFFF" w:themeColor="background1"/>
        </w:rPr>
        <w:t>ART</w:t>
      </w:r>
      <w:r w:rsidR="0050645D" w:rsidRPr="00586072">
        <w:rPr>
          <w:rFonts w:ascii="Arial" w:hAnsi="Arial" w:cs="Arial"/>
          <w:color w:val="FFFFFF" w:themeColor="background1"/>
        </w:rPr>
        <w:t xml:space="preserve">, </w:t>
      </w:r>
      <w:r w:rsidR="00416758" w:rsidRPr="00586072">
        <w:rPr>
          <w:rFonts w:ascii="Arial" w:hAnsi="Arial" w:cs="Arial"/>
          <w:color w:val="FFFFFF" w:themeColor="background1"/>
        </w:rPr>
        <w:t>Fall</w:t>
      </w:r>
      <w:r w:rsidR="00032277" w:rsidRPr="00586072">
        <w:rPr>
          <w:rFonts w:ascii="Arial" w:hAnsi="Arial" w:cs="Arial"/>
          <w:color w:val="FFFFFF" w:themeColor="background1"/>
        </w:rPr>
        <w:t xml:space="preserve"> 2021</w:t>
      </w:r>
      <w:r w:rsidR="009A34AC" w:rsidRPr="00586072">
        <w:rPr>
          <w:rFonts w:ascii="Arial" w:hAnsi="Arial" w:cs="Arial"/>
          <w:color w:val="FFFFFF" w:themeColor="background1"/>
        </w:rPr>
        <w:t xml:space="preserve">— </w:t>
      </w:r>
      <w:r w:rsidR="00416758" w:rsidRPr="00586072">
        <w:rPr>
          <w:rFonts w:ascii="Arial" w:hAnsi="Arial" w:cs="Arial"/>
          <w:i/>
          <w:color w:val="FFFFFF" w:themeColor="background1"/>
        </w:rPr>
        <w:t>Constant Storm</w:t>
      </w:r>
      <w:r w:rsidR="000817B8" w:rsidRPr="00586072">
        <w:rPr>
          <w:rFonts w:ascii="Arial" w:hAnsi="Arial" w:cs="Arial"/>
          <w:i/>
          <w:color w:val="FFFFFF" w:themeColor="background1"/>
        </w:rPr>
        <w:t xml:space="preserve"> </w:t>
      </w:r>
    </w:p>
    <w:p w14:paraId="01E3E910" w14:textId="0E337D78" w:rsidR="00F04844" w:rsidRPr="00586072" w:rsidRDefault="00032277" w:rsidP="00032277">
      <w:pPr>
        <w:spacing w:after="0" w:line="240" w:lineRule="auto"/>
        <w:jc w:val="center"/>
        <w:rPr>
          <w:rFonts w:ascii="Arial" w:eastAsia="Arial Unicode MS" w:hAnsi="Arial" w:cs="Arial"/>
          <w:sz w:val="24"/>
          <w:szCs w:val="24"/>
          <w:u w:val="single"/>
        </w:rPr>
      </w:pPr>
      <w:r w:rsidRPr="00586072">
        <w:rPr>
          <w:rFonts w:ascii="Arial" w:eastAsia="Arial Unicode MS" w:hAnsi="Arial" w:cs="Arial"/>
          <w:noProof/>
          <w:sz w:val="24"/>
          <w:szCs w:val="24"/>
          <w:u w:val="single"/>
        </w:rPr>
        <w:drawing>
          <wp:inline distT="0" distB="0" distL="0" distR="0" wp14:anchorId="6861106D" wp14:editId="4A227BEC">
            <wp:extent cx="3448050" cy="7514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sideART-logo-v2-CMYK-l-bc.tif"/>
                    <pic:cNvPicPr/>
                  </pic:nvPicPr>
                  <pic:blipFill rotWithShape="1">
                    <a:blip r:embed="rId8"/>
                    <a:srcRect t="15043" b="15214"/>
                    <a:stretch/>
                  </pic:blipFill>
                  <pic:spPr bwMode="auto">
                    <a:xfrm>
                      <a:off x="0" y="0"/>
                      <a:ext cx="3505494" cy="764018"/>
                    </a:xfrm>
                    <a:prstGeom prst="rect">
                      <a:avLst/>
                    </a:prstGeom>
                    <a:ln>
                      <a:noFill/>
                    </a:ln>
                    <a:extLst>
                      <a:ext uri="{53640926-AAD7-44D8-BBD7-CCE9431645EC}">
                        <a14:shadowObscured xmlns:a14="http://schemas.microsoft.com/office/drawing/2010/main"/>
                      </a:ext>
                    </a:extLst>
                  </pic:spPr>
                </pic:pic>
              </a:graphicData>
            </a:graphic>
          </wp:inline>
        </w:drawing>
      </w:r>
    </w:p>
    <w:p w14:paraId="18E55D55" w14:textId="77777777" w:rsidR="00032277" w:rsidRPr="00586072" w:rsidRDefault="00032277" w:rsidP="009A34AC">
      <w:pPr>
        <w:widowControl w:val="0"/>
        <w:autoSpaceDE w:val="0"/>
        <w:autoSpaceDN w:val="0"/>
        <w:adjustRightInd w:val="0"/>
        <w:spacing w:after="0" w:line="240" w:lineRule="auto"/>
        <w:rPr>
          <w:rFonts w:ascii="Arial" w:eastAsia="Arial Unicode MS" w:hAnsi="Arial" w:cs="Arial"/>
          <w:b/>
          <w:sz w:val="24"/>
          <w:szCs w:val="24"/>
          <w:u w:val="single"/>
        </w:rPr>
      </w:pPr>
    </w:p>
    <w:p w14:paraId="1F70BC6B" w14:textId="5D581ECB"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Title</w:t>
      </w:r>
      <w:r w:rsidR="00CD7BC6" w:rsidRPr="00586072">
        <w:rPr>
          <w:rFonts w:ascii="Arial" w:eastAsia="Arial Unicode MS" w:hAnsi="Arial" w:cs="Arial"/>
          <w:b/>
          <w:sz w:val="24"/>
          <w:szCs w:val="24"/>
          <w:u w:val="single"/>
        </w:rPr>
        <w:t xml:space="preserve"> </w:t>
      </w:r>
    </w:p>
    <w:p w14:paraId="42F911CA" w14:textId="77777777" w:rsidR="009A34AC" w:rsidRPr="00586072" w:rsidRDefault="009A34AC" w:rsidP="009A34AC">
      <w:pPr>
        <w:widowControl w:val="0"/>
        <w:autoSpaceDE w:val="0"/>
        <w:autoSpaceDN w:val="0"/>
        <w:adjustRightInd w:val="0"/>
        <w:spacing w:after="0" w:line="240" w:lineRule="auto"/>
        <w:rPr>
          <w:rFonts w:ascii="Arial" w:eastAsia="Times New Roman" w:hAnsi="Arial" w:cs="Arial"/>
          <w:sz w:val="24"/>
          <w:szCs w:val="24"/>
        </w:rPr>
      </w:pPr>
    </w:p>
    <w:p w14:paraId="682C56B6" w14:textId="02995B2D" w:rsidR="009A34AC" w:rsidRPr="00586072" w:rsidRDefault="00416758" w:rsidP="009A34AC">
      <w:pPr>
        <w:widowControl w:val="0"/>
        <w:autoSpaceDE w:val="0"/>
        <w:autoSpaceDN w:val="0"/>
        <w:adjustRightInd w:val="0"/>
        <w:spacing w:after="0" w:line="240" w:lineRule="auto"/>
        <w:rPr>
          <w:rFonts w:ascii="Arial" w:eastAsia="Times New Roman" w:hAnsi="Arial" w:cs="Arial"/>
          <w:sz w:val="24"/>
          <w:szCs w:val="24"/>
        </w:rPr>
      </w:pPr>
      <w:r w:rsidRPr="00A93867">
        <w:rPr>
          <w:rFonts w:ascii="Arial" w:eastAsia="Times New Roman" w:hAnsi="Arial" w:cs="Arial"/>
          <w:i/>
          <w:iCs/>
          <w:sz w:val="24"/>
          <w:szCs w:val="24"/>
        </w:rPr>
        <w:t>Constant Storm</w:t>
      </w:r>
      <w:r w:rsidRPr="00586072">
        <w:rPr>
          <w:rFonts w:ascii="Arial" w:eastAsia="Times New Roman" w:hAnsi="Arial" w:cs="Arial"/>
          <w:sz w:val="24"/>
          <w:szCs w:val="24"/>
        </w:rPr>
        <w:t>: Art &amp; Identity through</w:t>
      </w:r>
      <w:r w:rsidR="00A93867">
        <w:rPr>
          <w:rFonts w:ascii="Arial" w:eastAsia="Times New Roman" w:hAnsi="Arial" w:cs="Arial"/>
          <w:sz w:val="24"/>
          <w:szCs w:val="24"/>
        </w:rPr>
        <w:t xml:space="preserve"> the artwork of</w:t>
      </w:r>
      <w:r w:rsidRPr="00586072">
        <w:rPr>
          <w:rFonts w:ascii="Arial" w:eastAsia="Times New Roman" w:hAnsi="Arial" w:cs="Arial"/>
          <w:sz w:val="24"/>
          <w:szCs w:val="24"/>
        </w:rPr>
        <w:t xml:space="preserve"> Jorge Gonz</w:t>
      </w:r>
      <w:r w:rsidR="00586072" w:rsidRPr="00586072">
        <w:rPr>
          <w:rFonts w:ascii="Arial" w:eastAsia="Times New Roman" w:hAnsi="Arial" w:cs="Arial"/>
          <w:sz w:val="24"/>
          <w:szCs w:val="24"/>
        </w:rPr>
        <w:t>á</w:t>
      </w:r>
      <w:r w:rsidRPr="00586072">
        <w:rPr>
          <w:rFonts w:ascii="Arial" w:eastAsia="Times New Roman" w:hAnsi="Arial" w:cs="Arial"/>
          <w:sz w:val="24"/>
          <w:szCs w:val="24"/>
        </w:rPr>
        <w:t>lez Santos</w:t>
      </w:r>
    </w:p>
    <w:p w14:paraId="7794C380" w14:textId="77777777" w:rsidR="00CD7BC6" w:rsidRPr="00586072" w:rsidRDefault="00CD7BC6" w:rsidP="009A34AC">
      <w:pPr>
        <w:widowControl w:val="0"/>
        <w:autoSpaceDE w:val="0"/>
        <w:autoSpaceDN w:val="0"/>
        <w:adjustRightInd w:val="0"/>
        <w:spacing w:after="0" w:line="240" w:lineRule="auto"/>
        <w:rPr>
          <w:rFonts w:ascii="Arial" w:eastAsia="Times New Roman" w:hAnsi="Arial" w:cs="Arial"/>
          <w:sz w:val="24"/>
          <w:szCs w:val="24"/>
        </w:rPr>
      </w:pPr>
    </w:p>
    <w:p w14:paraId="08076647" w14:textId="77777777" w:rsidR="00834976" w:rsidRPr="00586072" w:rsidRDefault="00834976" w:rsidP="009A34AC">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Estimated Time for Completion of Lesson</w:t>
      </w:r>
    </w:p>
    <w:p w14:paraId="1351F3F3" w14:textId="77777777" w:rsidR="00CD7BC6"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p>
    <w:p w14:paraId="1EEB6353" w14:textId="6E374423" w:rsidR="00834976"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Two 50</w:t>
      </w:r>
      <w:r w:rsidR="0084095A" w:rsidRPr="00586072">
        <w:rPr>
          <w:rFonts w:ascii="Arial" w:eastAsia="Arial Unicode MS" w:hAnsi="Arial" w:cs="Arial"/>
          <w:sz w:val="24"/>
          <w:szCs w:val="24"/>
        </w:rPr>
        <w:t>-</w:t>
      </w:r>
      <w:r w:rsidRPr="00586072">
        <w:rPr>
          <w:rFonts w:ascii="Arial" w:eastAsia="Arial Unicode MS" w:hAnsi="Arial" w:cs="Arial"/>
          <w:sz w:val="24"/>
          <w:szCs w:val="24"/>
        </w:rPr>
        <w:t>minute periods</w:t>
      </w:r>
    </w:p>
    <w:p w14:paraId="474E1D1A" w14:textId="77777777" w:rsidR="00834976" w:rsidRPr="00586072" w:rsidRDefault="00834976" w:rsidP="009A34AC">
      <w:pPr>
        <w:widowControl w:val="0"/>
        <w:autoSpaceDE w:val="0"/>
        <w:autoSpaceDN w:val="0"/>
        <w:adjustRightInd w:val="0"/>
        <w:spacing w:after="0" w:line="240" w:lineRule="auto"/>
        <w:rPr>
          <w:rFonts w:ascii="Arial" w:eastAsia="Arial Unicode MS" w:hAnsi="Arial" w:cs="Arial"/>
          <w:sz w:val="24"/>
          <w:szCs w:val="24"/>
        </w:rPr>
      </w:pPr>
    </w:p>
    <w:p w14:paraId="1ABF3FE5"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t>Concept/Main Idea of Lesson</w:t>
      </w:r>
    </w:p>
    <w:p w14:paraId="3602F8AD" w14:textId="3F6D07F3" w:rsidR="009A34AC" w:rsidRPr="00586072" w:rsidRDefault="007E158A" w:rsidP="009A34AC">
      <w:pPr>
        <w:widowControl w:val="0"/>
        <w:autoSpaceDE w:val="0"/>
        <w:autoSpaceDN w:val="0"/>
        <w:adjustRightInd w:val="0"/>
        <w:spacing w:after="0" w:line="240" w:lineRule="auto"/>
        <w:rPr>
          <w:rFonts w:ascii="Arial" w:hAnsi="Arial" w:cs="Arial"/>
          <w:sz w:val="24"/>
          <w:szCs w:val="24"/>
        </w:rPr>
      </w:pPr>
      <w:r w:rsidRPr="00586072">
        <w:rPr>
          <w:rFonts w:ascii="Arial" w:hAnsi="Arial" w:cs="Arial"/>
          <w:sz w:val="24"/>
          <w:szCs w:val="24"/>
        </w:rPr>
        <w:t xml:space="preserve">In </w:t>
      </w:r>
      <w:r w:rsidR="00CD7BC6" w:rsidRPr="00586072">
        <w:rPr>
          <w:rFonts w:ascii="Arial" w:hAnsi="Arial" w:cs="Arial"/>
          <w:sz w:val="24"/>
          <w:szCs w:val="24"/>
        </w:rPr>
        <w:t>this lesson plan,</w:t>
      </w:r>
      <w:r w:rsidRPr="00586072">
        <w:rPr>
          <w:rFonts w:ascii="Arial" w:hAnsi="Arial" w:cs="Arial"/>
          <w:sz w:val="24"/>
          <w:szCs w:val="24"/>
        </w:rPr>
        <w:t xml:space="preserve"> s</w:t>
      </w:r>
      <w:r w:rsidR="00CD7BC6" w:rsidRPr="00586072">
        <w:rPr>
          <w:rFonts w:ascii="Arial" w:hAnsi="Arial" w:cs="Arial"/>
          <w:sz w:val="24"/>
          <w:szCs w:val="24"/>
        </w:rPr>
        <w:t>tudents will explore and discover ways contemporary art</w:t>
      </w:r>
      <w:r w:rsidRPr="00586072">
        <w:rPr>
          <w:rFonts w:ascii="Arial" w:hAnsi="Arial" w:cs="Arial"/>
          <w:sz w:val="24"/>
          <w:szCs w:val="24"/>
        </w:rPr>
        <w:t xml:space="preserve"> by </w:t>
      </w:r>
      <w:r w:rsidR="00416758" w:rsidRPr="00586072">
        <w:rPr>
          <w:rFonts w:ascii="Arial" w:hAnsi="Arial" w:cs="Arial"/>
          <w:sz w:val="24"/>
          <w:szCs w:val="24"/>
        </w:rPr>
        <w:t xml:space="preserve">Jorge </w:t>
      </w:r>
      <w:r w:rsidR="00586072" w:rsidRPr="00586072">
        <w:rPr>
          <w:rFonts w:ascii="Arial" w:hAnsi="Arial" w:cs="Arial"/>
          <w:sz w:val="24"/>
          <w:szCs w:val="24"/>
        </w:rPr>
        <w:t>González</w:t>
      </w:r>
      <w:r w:rsidR="00416758" w:rsidRPr="00586072">
        <w:rPr>
          <w:rFonts w:ascii="Arial" w:hAnsi="Arial" w:cs="Arial"/>
          <w:sz w:val="24"/>
          <w:szCs w:val="24"/>
        </w:rPr>
        <w:t xml:space="preserve"> Santos connect past and present </w:t>
      </w:r>
      <w:r w:rsidR="00586072" w:rsidRPr="00586072">
        <w:rPr>
          <w:rFonts w:ascii="Arial" w:hAnsi="Arial" w:cs="Arial"/>
          <w:sz w:val="24"/>
          <w:szCs w:val="24"/>
        </w:rPr>
        <w:t xml:space="preserve">Puerto Rican </w:t>
      </w:r>
      <w:r w:rsidR="00416758" w:rsidRPr="00586072">
        <w:rPr>
          <w:rFonts w:ascii="Arial" w:hAnsi="Arial" w:cs="Arial"/>
          <w:sz w:val="24"/>
          <w:szCs w:val="24"/>
        </w:rPr>
        <w:t xml:space="preserve">identity through cultural masks. </w:t>
      </w:r>
    </w:p>
    <w:p w14:paraId="78CF510F" w14:textId="77777777" w:rsidR="00CD7BC6"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p>
    <w:p w14:paraId="2B0ADF70"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t>Intended Grade Levels</w:t>
      </w:r>
    </w:p>
    <w:p w14:paraId="5B2A9651" w14:textId="7E8D6906" w:rsidR="009A34AC" w:rsidRPr="00586072" w:rsidRDefault="009A34AC"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 xml:space="preserve">Grades </w:t>
      </w:r>
      <w:r w:rsidR="000817B8" w:rsidRPr="00586072">
        <w:rPr>
          <w:rFonts w:ascii="Arial" w:eastAsia="Arial Unicode MS" w:hAnsi="Arial" w:cs="Arial"/>
          <w:sz w:val="24"/>
          <w:szCs w:val="24"/>
        </w:rPr>
        <w:t>6</w:t>
      </w:r>
      <w:r w:rsidRPr="00586072">
        <w:rPr>
          <w:rFonts w:ascii="Arial" w:eastAsia="Arial Unicode MS" w:hAnsi="Arial" w:cs="Arial"/>
          <w:sz w:val="24"/>
          <w:szCs w:val="24"/>
        </w:rPr>
        <w:t>-12</w:t>
      </w:r>
    </w:p>
    <w:p w14:paraId="0BD577F9"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sz w:val="24"/>
          <w:szCs w:val="24"/>
        </w:rPr>
      </w:pPr>
    </w:p>
    <w:p w14:paraId="17683711"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t>Infusion/Subject Areas</w:t>
      </w:r>
    </w:p>
    <w:p w14:paraId="14155614" w14:textId="77777777" w:rsidR="009A34AC" w:rsidRPr="00586072" w:rsidRDefault="009A34AC" w:rsidP="009A34AC">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Visual Arts</w:t>
      </w:r>
    </w:p>
    <w:p w14:paraId="1193FB02" w14:textId="77777777" w:rsidR="009A34AC" w:rsidRPr="00586072" w:rsidRDefault="009A34AC" w:rsidP="009A34AC">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 xml:space="preserve">Social Studies  </w:t>
      </w:r>
    </w:p>
    <w:p w14:paraId="751148FA" w14:textId="77777777" w:rsidR="009A34AC" w:rsidRPr="00586072" w:rsidRDefault="009A34AC" w:rsidP="009A34AC">
      <w:pPr>
        <w:widowControl w:val="0"/>
        <w:tabs>
          <w:tab w:val="center" w:pos="4680"/>
        </w:tabs>
        <w:autoSpaceDE w:val="0"/>
        <w:autoSpaceDN w:val="0"/>
        <w:adjustRightInd w:val="0"/>
        <w:spacing w:after="0" w:line="240" w:lineRule="auto"/>
        <w:rPr>
          <w:rFonts w:ascii="Arial" w:eastAsia="Arial Unicode MS" w:hAnsi="Arial" w:cs="Arial"/>
          <w:sz w:val="24"/>
          <w:szCs w:val="24"/>
        </w:rPr>
      </w:pPr>
    </w:p>
    <w:p w14:paraId="33298313" w14:textId="77777777" w:rsidR="009A34AC" w:rsidRPr="00586072" w:rsidRDefault="009A34AC" w:rsidP="009A34AC">
      <w:pPr>
        <w:widowControl w:val="0"/>
        <w:tabs>
          <w:tab w:val="center" w:pos="4680"/>
        </w:tabs>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Curriculum Standards</w:t>
      </w:r>
    </w:p>
    <w:p w14:paraId="5A964B3D" w14:textId="77777777" w:rsidR="00A86C24" w:rsidRPr="00586072" w:rsidRDefault="00A86C24" w:rsidP="00A86C24">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586072">
        <w:rPr>
          <w:rFonts w:ascii="Arial" w:eastAsia="Times New Roman" w:hAnsi="Arial" w:cs="Arial"/>
          <w:i/>
          <w:sz w:val="24"/>
          <w:szCs w:val="24"/>
          <w:u w:val="single"/>
        </w:rPr>
        <w:t>Next Generation Sunshine State Standards</w:t>
      </w:r>
    </w:p>
    <w:p w14:paraId="15AFB3C8" w14:textId="77777777" w:rsidR="00CD7BC6" w:rsidRPr="00586072"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 xml:space="preserve">- Visual Arts: </w:t>
      </w:r>
    </w:p>
    <w:p w14:paraId="52D14D1C" w14:textId="067315BA" w:rsidR="00A86C24" w:rsidRPr="00586072" w:rsidRDefault="00CD7BC6" w:rsidP="00A86C24">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586072">
        <w:rPr>
          <w:rFonts w:ascii="Arial" w:hAnsi="Arial" w:cs="Arial"/>
          <w:sz w:val="24"/>
          <w:szCs w:val="24"/>
        </w:rPr>
        <w:t>VA. 912. H. 2.4 Research the history of art in public places to examine the significance of the artwork and its legacy for the future.</w:t>
      </w:r>
    </w:p>
    <w:p w14:paraId="4287FEDE" w14:textId="77777777" w:rsidR="00A86C24" w:rsidRPr="00586072"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p>
    <w:p w14:paraId="11112C8F" w14:textId="77777777" w:rsidR="00CD7BC6" w:rsidRPr="00586072" w:rsidRDefault="00A86C24" w:rsidP="00A86C24">
      <w:pPr>
        <w:widowControl w:val="0"/>
        <w:tabs>
          <w:tab w:val="center" w:pos="4680"/>
        </w:tabs>
        <w:autoSpaceDE w:val="0"/>
        <w:autoSpaceDN w:val="0"/>
        <w:adjustRightInd w:val="0"/>
        <w:spacing w:after="0" w:line="240" w:lineRule="auto"/>
        <w:rPr>
          <w:rFonts w:ascii="Arial" w:hAnsi="Arial" w:cs="Arial"/>
          <w:sz w:val="24"/>
          <w:szCs w:val="24"/>
        </w:rPr>
      </w:pPr>
      <w:r w:rsidRPr="00586072">
        <w:rPr>
          <w:rFonts w:ascii="Arial" w:eastAsia="Times New Roman" w:hAnsi="Arial" w:cs="Arial"/>
          <w:sz w:val="24"/>
          <w:szCs w:val="24"/>
        </w:rPr>
        <w:t>- Social Studies:</w:t>
      </w:r>
      <w:r w:rsidR="00CD7BC6" w:rsidRPr="00586072">
        <w:rPr>
          <w:rFonts w:ascii="Arial" w:hAnsi="Arial" w:cs="Arial"/>
          <w:sz w:val="24"/>
          <w:szCs w:val="24"/>
        </w:rPr>
        <w:t xml:space="preserve"> </w:t>
      </w:r>
    </w:p>
    <w:p w14:paraId="7649605D" w14:textId="0C28B76B" w:rsidR="00A86C24" w:rsidRPr="00586072" w:rsidRDefault="00CD7BC6" w:rsidP="00A86C24">
      <w:pPr>
        <w:widowControl w:val="0"/>
        <w:tabs>
          <w:tab w:val="center" w:pos="4680"/>
        </w:tabs>
        <w:autoSpaceDE w:val="0"/>
        <w:autoSpaceDN w:val="0"/>
        <w:adjustRightInd w:val="0"/>
        <w:spacing w:after="0" w:line="240" w:lineRule="auto"/>
        <w:rPr>
          <w:rFonts w:ascii="Arial" w:hAnsi="Arial" w:cs="Arial"/>
          <w:sz w:val="24"/>
          <w:szCs w:val="24"/>
        </w:rPr>
      </w:pPr>
      <w:r w:rsidRPr="00586072">
        <w:rPr>
          <w:rFonts w:ascii="Arial" w:hAnsi="Arial" w:cs="Arial"/>
          <w:sz w:val="24"/>
          <w:szCs w:val="24"/>
        </w:rPr>
        <w:t>SS. 912.A.1.1 Describe the importance of historiography which includes how historical knowledge is obtained and transmitted when interpreting events in history.</w:t>
      </w:r>
    </w:p>
    <w:p w14:paraId="338EC9E9" w14:textId="77777777" w:rsidR="00416758" w:rsidRPr="00586072" w:rsidRDefault="00CD7BC6" w:rsidP="00416758">
      <w:pPr>
        <w:widowControl w:val="0"/>
        <w:tabs>
          <w:tab w:val="center" w:pos="4680"/>
        </w:tabs>
        <w:autoSpaceDE w:val="0"/>
        <w:autoSpaceDN w:val="0"/>
        <w:adjustRightInd w:val="0"/>
        <w:spacing w:after="0" w:line="240" w:lineRule="auto"/>
        <w:rPr>
          <w:rFonts w:ascii="Arial" w:hAnsi="Arial" w:cs="Arial"/>
          <w:sz w:val="24"/>
          <w:szCs w:val="24"/>
        </w:rPr>
      </w:pPr>
      <w:r w:rsidRPr="00586072">
        <w:rPr>
          <w:rFonts w:ascii="Arial" w:hAnsi="Arial" w:cs="Arial"/>
          <w:sz w:val="24"/>
          <w:szCs w:val="24"/>
        </w:rPr>
        <w:t>SS.912.A.1.6 Use case studies to explore social, political, legal, and economic relationships in history</w:t>
      </w:r>
    </w:p>
    <w:p w14:paraId="7802C831" w14:textId="07E4C61E" w:rsidR="00A86C24" w:rsidRPr="00586072" w:rsidRDefault="001042B8" w:rsidP="00416758">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S.6.W.1.4 Describe methods of historical inquiry &amp; how history relates to other social sciences.</w:t>
      </w:r>
    </w:p>
    <w:p w14:paraId="6E911189" w14:textId="77777777" w:rsidR="00416758" w:rsidRPr="00586072" w:rsidRDefault="00416758" w:rsidP="00416758">
      <w:pPr>
        <w:widowControl w:val="0"/>
        <w:tabs>
          <w:tab w:val="center" w:pos="4680"/>
        </w:tabs>
        <w:autoSpaceDE w:val="0"/>
        <w:autoSpaceDN w:val="0"/>
        <w:adjustRightInd w:val="0"/>
        <w:spacing w:after="0" w:line="240" w:lineRule="auto"/>
        <w:rPr>
          <w:rFonts w:ascii="Arial" w:hAnsi="Arial" w:cs="Arial"/>
          <w:sz w:val="24"/>
          <w:szCs w:val="24"/>
        </w:rPr>
      </w:pPr>
    </w:p>
    <w:p w14:paraId="1DC6FC1C" w14:textId="77777777" w:rsidR="00A86C24" w:rsidRPr="00586072" w:rsidRDefault="00A86C24" w:rsidP="00A86C24">
      <w:pPr>
        <w:widowControl w:val="0"/>
        <w:tabs>
          <w:tab w:val="center" w:pos="468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i/>
          <w:sz w:val="24"/>
          <w:szCs w:val="24"/>
          <w:u w:val="single"/>
        </w:rPr>
        <w:t>National Standards for Arts Education</w:t>
      </w:r>
    </w:p>
    <w:p w14:paraId="16C068AC" w14:textId="50FC8610" w:rsidR="00CD7BC6" w:rsidRPr="00586072" w:rsidRDefault="00CD7BC6" w:rsidP="00734D55">
      <w:pPr>
        <w:spacing w:before="100" w:beforeAutospacing="1" w:after="100" w:afterAutospacing="1" w:line="240" w:lineRule="auto"/>
        <w:rPr>
          <w:rFonts w:ascii="Arial" w:eastAsia="Times New Roman" w:hAnsi="Arial" w:cs="Arial"/>
          <w:sz w:val="24"/>
          <w:szCs w:val="24"/>
        </w:rPr>
      </w:pPr>
      <w:r w:rsidRPr="00586072">
        <w:rPr>
          <w:rFonts w:ascii="Arial" w:eastAsia="Times New Roman" w:hAnsi="Arial" w:cs="Arial"/>
          <w:sz w:val="24"/>
          <w:szCs w:val="24"/>
        </w:rPr>
        <w:t>Anchor Standard #1. Generate and conceptualize artistic ideas and work.</w:t>
      </w:r>
      <w:r w:rsidR="00FA1012" w:rsidRPr="00586072">
        <w:rPr>
          <w:rFonts w:ascii="Arial" w:eastAsia="Times New Roman" w:hAnsi="Arial" w:cs="Arial"/>
          <w:sz w:val="24"/>
          <w:szCs w:val="24"/>
        </w:rPr>
        <w:t xml:space="preserve">              A</w:t>
      </w:r>
      <w:r w:rsidRPr="00586072">
        <w:rPr>
          <w:rFonts w:ascii="Arial" w:eastAsia="Times New Roman" w:hAnsi="Arial" w:cs="Arial"/>
          <w:sz w:val="24"/>
          <w:szCs w:val="24"/>
        </w:rPr>
        <w:t>nchor Standard #7. Perceive and analyze artistic work</w:t>
      </w:r>
      <w:r w:rsidR="00FA1012" w:rsidRPr="00586072">
        <w:rPr>
          <w:rFonts w:ascii="Arial" w:eastAsia="Times New Roman" w:hAnsi="Arial" w:cs="Arial"/>
          <w:sz w:val="24"/>
          <w:szCs w:val="24"/>
        </w:rPr>
        <w:t xml:space="preserve">.                                         </w:t>
      </w:r>
      <w:r w:rsidRPr="00586072">
        <w:rPr>
          <w:rFonts w:ascii="Arial" w:eastAsia="Times New Roman" w:hAnsi="Arial" w:cs="Arial"/>
          <w:sz w:val="24"/>
          <w:szCs w:val="24"/>
        </w:rPr>
        <w:t>Anchor Standard #8. Interpret intent and meaning in artistic work.</w:t>
      </w:r>
      <w:r w:rsidR="00FA1012" w:rsidRPr="00586072">
        <w:rPr>
          <w:rFonts w:ascii="Arial" w:eastAsia="Times New Roman" w:hAnsi="Arial" w:cs="Arial"/>
          <w:sz w:val="24"/>
          <w:szCs w:val="24"/>
        </w:rPr>
        <w:t xml:space="preserve">                           </w:t>
      </w:r>
      <w:r w:rsidRPr="00586072">
        <w:rPr>
          <w:rFonts w:ascii="Arial" w:eastAsia="Times New Roman" w:hAnsi="Arial" w:cs="Arial"/>
          <w:sz w:val="24"/>
          <w:szCs w:val="24"/>
        </w:rPr>
        <w:lastRenderedPageBreak/>
        <w:t>Anchor Standard #11. Relate artistic ideas and works with societal, cultural and historical context to deepen understanding.</w:t>
      </w:r>
    </w:p>
    <w:p w14:paraId="4188A837" w14:textId="14B113AA" w:rsidR="00A86C24" w:rsidRPr="00586072" w:rsidRDefault="00A86C24" w:rsidP="00A86C24">
      <w:pPr>
        <w:widowControl w:val="0"/>
        <w:tabs>
          <w:tab w:val="center" w:pos="4680"/>
        </w:tabs>
        <w:autoSpaceDE w:val="0"/>
        <w:autoSpaceDN w:val="0"/>
        <w:adjustRightInd w:val="0"/>
        <w:spacing w:after="0" w:line="240" w:lineRule="auto"/>
        <w:rPr>
          <w:rFonts w:ascii="Arial" w:eastAsia="Times New Roman" w:hAnsi="Arial" w:cs="Arial"/>
          <w:i/>
          <w:sz w:val="24"/>
          <w:szCs w:val="24"/>
          <w:u w:val="single"/>
        </w:rPr>
      </w:pPr>
      <w:r w:rsidRPr="00586072">
        <w:rPr>
          <w:rFonts w:ascii="Arial" w:eastAsia="Times New Roman" w:hAnsi="Arial" w:cs="Arial"/>
          <w:i/>
          <w:sz w:val="24"/>
          <w:szCs w:val="24"/>
          <w:u w:val="single"/>
        </w:rPr>
        <w:t>National Council for the Social Studies</w:t>
      </w:r>
    </w:p>
    <w:p w14:paraId="1233BA50" w14:textId="77777777" w:rsidR="007E158A" w:rsidRPr="00586072" w:rsidRDefault="007E158A" w:rsidP="009A34AC">
      <w:pPr>
        <w:widowControl w:val="0"/>
        <w:autoSpaceDE w:val="0"/>
        <w:autoSpaceDN w:val="0"/>
        <w:adjustRightInd w:val="0"/>
        <w:spacing w:after="0" w:line="240" w:lineRule="auto"/>
        <w:rPr>
          <w:rFonts w:ascii="Arial" w:eastAsia="Times New Roman" w:hAnsi="Arial" w:cs="Arial"/>
          <w:i/>
          <w:sz w:val="24"/>
          <w:szCs w:val="24"/>
          <w:u w:val="single"/>
        </w:rPr>
      </w:pPr>
    </w:p>
    <w:p w14:paraId="28AD13DD" w14:textId="500CB2C9" w:rsidR="006C4D2B" w:rsidRPr="00586072" w:rsidRDefault="007E158A"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Time, Continuity, and Change</w:t>
      </w:r>
    </w:p>
    <w:p w14:paraId="32AA231E" w14:textId="4F6D218E" w:rsidR="00A86C24"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Peoples, Places, and Environments</w:t>
      </w:r>
    </w:p>
    <w:p w14:paraId="709A00E4" w14:textId="7961C2A6" w:rsidR="00CD7BC6"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Individuals, Groups, and Institutions</w:t>
      </w:r>
    </w:p>
    <w:p w14:paraId="02ADC5F3" w14:textId="14978145" w:rsidR="00A86C24" w:rsidRPr="00586072" w:rsidRDefault="00CD7BC6"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Civic Ideals and Practices</w:t>
      </w:r>
    </w:p>
    <w:p w14:paraId="5F8FB39F" w14:textId="77777777" w:rsidR="00A86C24" w:rsidRPr="00586072" w:rsidRDefault="00A86C24" w:rsidP="009A34AC">
      <w:pPr>
        <w:widowControl w:val="0"/>
        <w:autoSpaceDE w:val="0"/>
        <w:autoSpaceDN w:val="0"/>
        <w:adjustRightInd w:val="0"/>
        <w:spacing w:after="0" w:line="240" w:lineRule="auto"/>
        <w:rPr>
          <w:rFonts w:ascii="Arial" w:eastAsia="Arial Unicode MS" w:hAnsi="Arial" w:cs="Arial"/>
          <w:sz w:val="24"/>
          <w:szCs w:val="24"/>
        </w:rPr>
      </w:pPr>
    </w:p>
    <w:p w14:paraId="26EACB62" w14:textId="30F8B38B"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t>Instructional Objective</w:t>
      </w:r>
      <w:r w:rsidR="007E158A" w:rsidRPr="00586072">
        <w:rPr>
          <w:rFonts w:ascii="Arial" w:eastAsia="Arial Unicode MS" w:hAnsi="Arial" w:cs="Arial"/>
          <w:b/>
          <w:sz w:val="24"/>
          <w:szCs w:val="24"/>
          <w:u w:val="single"/>
        </w:rPr>
        <w:t>s</w:t>
      </w:r>
    </w:p>
    <w:p w14:paraId="57262DAF" w14:textId="72D4B290" w:rsidR="007E158A" w:rsidRPr="00586072" w:rsidRDefault="00A86C24" w:rsidP="007E158A">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The student</w:t>
      </w:r>
      <w:r w:rsidR="00416758" w:rsidRPr="00586072">
        <w:rPr>
          <w:rFonts w:ascii="Arial" w:eastAsia="Times New Roman" w:hAnsi="Arial" w:cs="Arial"/>
          <w:sz w:val="24"/>
          <w:szCs w:val="24"/>
        </w:rPr>
        <w:t>s</w:t>
      </w:r>
      <w:r w:rsidRPr="00586072">
        <w:rPr>
          <w:rFonts w:ascii="Arial" w:eastAsia="Times New Roman" w:hAnsi="Arial" w:cs="Arial"/>
          <w:sz w:val="24"/>
          <w:szCs w:val="24"/>
        </w:rPr>
        <w:t xml:space="preserve"> will</w:t>
      </w:r>
      <w:r w:rsidR="007E158A" w:rsidRPr="00586072">
        <w:rPr>
          <w:rFonts w:ascii="Arial" w:eastAsia="Times New Roman" w:hAnsi="Arial" w:cs="Arial"/>
          <w:sz w:val="24"/>
          <w:szCs w:val="24"/>
        </w:rPr>
        <w:t>:</w:t>
      </w:r>
    </w:p>
    <w:p w14:paraId="636842D8" w14:textId="0ECEB79E" w:rsidR="00A86C24" w:rsidRPr="00586072" w:rsidRDefault="00416758" w:rsidP="007E158A">
      <w:pPr>
        <w:pStyle w:val="ListParagraph"/>
        <w:widowControl w:val="0"/>
        <w:numPr>
          <w:ilvl w:val="0"/>
          <w:numId w:val="22"/>
        </w:numPr>
        <w:autoSpaceDE w:val="0"/>
        <w:autoSpaceDN w:val="0"/>
        <w:adjustRightInd w:val="0"/>
        <w:spacing w:after="0" w:line="240" w:lineRule="auto"/>
        <w:rPr>
          <w:rFonts w:ascii="Arial" w:eastAsia="Times New Roman" w:hAnsi="Arial" w:cs="Arial"/>
          <w:sz w:val="24"/>
          <w:szCs w:val="24"/>
        </w:rPr>
      </w:pPr>
      <w:r w:rsidRPr="00586072">
        <w:rPr>
          <w:rFonts w:ascii="Arial" w:hAnsi="Arial" w:cs="Arial"/>
          <w:sz w:val="24"/>
          <w:szCs w:val="24"/>
        </w:rPr>
        <w:t>Examine the relationship between material culture and identity</w:t>
      </w:r>
      <w:r w:rsidR="00A86C24" w:rsidRPr="00586072">
        <w:rPr>
          <w:rFonts w:ascii="Arial" w:hAnsi="Arial" w:cs="Arial"/>
          <w:sz w:val="24"/>
          <w:szCs w:val="24"/>
        </w:rPr>
        <w:t>;</w:t>
      </w:r>
    </w:p>
    <w:p w14:paraId="715E211B" w14:textId="0EB93495" w:rsidR="00734D55" w:rsidRPr="00586072" w:rsidRDefault="00734D55" w:rsidP="00A86C24">
      <w:pPr>
        <w:widowControl w:val="0"/>
        <w:numPr>
          <w:ilvl w:val="0"/>
          <w:numId w:val="22"/>
        </w:numPr>
        <w:autoSpaceDE w:val="0"/>
        <w:autoSpaceDN w:val="0"/>
        <w:adjustRightInd w:val="0"/>
        <w:spacing w:after="0" w:line="240" w:lineRule="auto"/>
        <w:rPr>
          <w:rFonts w:ascii="Arial" w:eastAsia="Times New Roman" w:hAnsi="Arial" w:cs="Arial"/>
          <w:sz w:val="24"/>
          <w:szCs w:val="24"/>
        </w:rPr>
      </w:pPr>
      <w:r w:rsidRPr="00586072">
        <w:rPr>
          <w:rFonts w:ascii="Arial" w:hAnsi="Arial" w:cs="Arial"/>
          <w:sz w:val="24"/>
          <w:szCs w:val="24"/>
        </w:rPr>
        <w:t xml:space="preserve">Analyze </w:t>
      </w:r>
      <w:r w:rsidR="00416758" w:rsidRPr="00586072">
        <w:rPr>
          <w:rFonts w:ascii="Arial" w:hAnsi="Arial" w:cs="Arial"/>
          <w:sz w:val="24"/>
          <w:szCs w:val="24"/>
        </w:rPr>
        <w:t>the meaning</w:t>
      </w:r>
      <w:r w:rsidR="00763A41" w:rsidRPr="00586072">
        <w:rPr>
          <w:rFonts w:ascii="Arial" w:hAnsi="Arial" w:cs="Arial"/>
          <w:sz w:val="24"/>
          <w:szCs w:val="24"/>
        </w:rPr>
        <w:t>s</w:t>
      </w:r>
      <w:r w:rsidR="00416758" w:rsidRPr="00586072">
        <w:rPr>
          <w:rFonts w:ascii="Arial" w:hAnsi="Arial" w:cs="Arial"/>
          <w:sz w:val="24"/>
          <w:szCs w:val="24"/>
        </w:rPr>
        <w:t xml:space="preserve"> of </w:t>
      </w:r>
      <w:r w:rsidR="00023CC3">
        <w:rPr>
          <w:rFonts w:ascii="Arial" w:hAnsi="Arial" w:cs="Arial"/>
          <w:sz w:val="24"/>
          <w:szCs w:val="24"/>
        </w:rPr>
        <w:t xml:space="preserve">Puerto Rican </w:t>
      </w:r>
      <w:r w:rsidR="00416758" w:rsidRPr="00586072">
        <w:rPr>
          <w:rFonts w:ascii="Arial" w:hAnsi="Arial" w:cs="Arial"/>
          <w:sz w:val="24"/>
          <w:szCs w:val="24"/>
        </w:rPr>
        <w:t>cultural masks</w:t>
      </w:r>
      <w:r w:rsidRPr="00586072">
        <w:rPr>
          <w:rFonts w:ascii="Arial" w:hAnsi="Arial" w:cs="Arial"/>
          <w:sz w:val="24"/>
          <w:szCs w:val="24"/>
        </w:rPr>
        <w:t>;</w:t>
      </w:r>
    </w:p>
    <w:p w14:paraId="31D94CAF" w14:textId="60C71E6A" w:rsidR="00A86C24" w:rsidRPr="00586072" w:rsidRDefault="00734D55" w:rsidP="00A86C24">
      <w:pPr>
        <w:widowControl w:val="0"/>
        <w:numPr>
          <w:ilvl w:val="0"/>
          <w:numId w:val="22"/>
        </w:numPr>
        <w:autoSpaceDE w:val="0"/>
        <w:autoSpaceDN w:val="0"/>
        <w:adjustRightInd w:val="0"/>
        <w:spacing w:after="0" w:line="240" w:lineRule="auto"/>
        <w:rPr>
          <w:rFonts w:ascii="Arial" w:eastAsia="Times New Roman" w:hAnsi="Arial" w:cs="Arial"/>
          <w:sz w:val="24"/>
          <w:szCs w:val="24"/>
        </w:rPr>
      </w:pPr>
      <w:r w:rsidRPr="00586072">
        <w:rPr>
          <w:rFonts w:ascii="Arial" w:hAnsi="Arial" w:cs="Arial"/>
          <w:sz w:val="24"/>
          <w:szCs w:val="24"/>
        </w:rPr>
        <w:t xml:space="preserve">Evaluate ways contemporary art </w:t>
      </w:r>
      <w:r w:rsidR="007E158A" w:rsidRPr="00586072">
        <w:rPr>
          <w:rFonts w:ascii="Arial" w:hAnsi="Arial" w:cs="Arial"/>
          <w:sz w:val="24"/>
          <w:szCs w:val="24"/>
        </w:rPr>
        <w:t xml:space="preserve">by </w:t>
      </w:r>
      <w:r w:rsidR="00416758" w:rsidRPr="00586072">
        <w:rPr>
          <w:rFonts w:ascii="Arial" w:hAnsi="Arial" w:cs="Arial"/>
          <w:sz w:val="24"/>
          <w:szCs w:val="24"/>
        </w:rPr>
        <w:t xml:space="preserve">Jorge </w:t>
      </w:r>
      <w:r w:rsidR="00586072" w:rsidRPr="00586072">
        <w:rPr>
          <w:rFonts w:ascii="Arial" w:hAnsi="Arial" w:cs="Arial"/>
          <w:sz w:val="24"/>
          <w:szCs w:val="24"/>
        </w:rPr>
        <w:t>González</w:t>
      </w:r>
      <w:r w:rsidR="00416758" w:rsidRPr="00586072">
        <w:rPr>
          <w:rFonts w:ascii="Arial" w:hAnsi="Arial" w:cs="Arial"/>
          <w:sz w:val="24"/>
          <w:szCs w:val="24"/>
        </w:rPr>
        <w:t xml:space="preserve"> Santos expresses complex Puerto Rican identity.</w:t>
      </w:r>
    </w:p>
    <w:p w14:paraId="785FA4D8" w14:textId="3997BF6B" w:rsidR="00A86C24" w:rsidRPr="00586072" w:rsidRDefault="00A86C24" w:rsidP="00A86C24">
      <w:pPr>
        <w:widowControl w:val="0"/>
        <w:autoSpaceDE w:val="0"/>
        <w:autoSpaceDN w:val="0"/>
        <w:adjustRightInd w:val="0"/>
        <w:spacing w:after="0" w:line="240" w:lineRule="auto"/>
        <w:rPr>
          <w:rFonts w:ascii="Arial" w:eastAsia="Times New Roman" w:hAnsi="Arial" w:cs="Arial"/>
          <w:sz w:val="24"/>
          <w:szCs w:val="24"/>
        </w:rPr>
      </w:pPr>
    </w:p>
    <w:p w14:paraId="2C6F2BF4" w14:textId="24109C2A"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Learning Activities Sequence</w:t>
      </w:r>
    </w:p>
    <w:p w14:paraId="2C43B274" w14:textId="77777777" w:rsidR="00734D55" w:rsidRPr="00586072" w:rsidRDefault="00734D55" w:rsidP="009A34AC">
      <w:pPr>
        <w:widowControl w:val="0"/>
        <w:autoSpaceDE w:val="0"/>
        <w:autoSpaceDN w:val="0"/>
        <w:adjustRightInd w:val="0"/>
        <w:spacing w:after="0" w:line="240" w:lineRule="auto"/>
        <w:rPr>
          <w:rFonts w:ascii="Arial" w:eastAsia="Arial Unicode MS" w:hAnsi="Arial" w:cs="Arial"/>
          <w:b/>
          <w:sz w:val="24"/>
          <w:szCs w:val="24"/>
        </w:rPr>
      </w:pPr>
    </w:p>
    <w:p w14:paraId="709835D7" w14:textId="77777777" w:rsidR="00526457" w:rsidRPr="00586072" w:rsidRDefault="00526457" w:rsidP="00B64371">
      <w:pPr>
        <w:widowControl w:val="0"/>
        <w:tabs>
          <w:tab w:val="left" w:pos="-1440"/>
        </w:tabs>
        <w:autoSpaceDE w:val="0"/>
        <w:autoSpaceDN w:val="0"/>
        <w:adjustRightInd w:val="0"/>
        <w:rPr>
          <w:rFonts w:ascii="Arial" w:eastAsia="Times New Roman" w:hAnsi="Arial" w:cs="Arial"/>
          <w:b/>
          <w:sz w:val="24"/>
          <w:szCs w:val="24"/>
        </w:rPr>
      </w:pPr>
      <w:r w:rsidRPr="00586072">
        <w:rPr>
          <w:rFonts w:ascii="Arial" w:eastAsia="Times New Roman" w:hAnsi="Arial" w:cs="Arial"/>
          <w:b/>
          <w:sz w:val="24"/>
          <w:szCs w:val="24"/>
        </w:rPr>
        <w:t>Day 1:</w:t>
      </w:r>
    </w:p>
    <w:p w14:paraId="01F64B31" w14:textId="2005813A" w:rsidR="009A34AC" w:rsidRPr="00586072" w:rsidRDefault="007145F6" w:rsidP="00003BBD">
      <w:pPr>
        <w:widowControl w:val="0"/>
        <w:tabs>
          <w:tab w:val="left" w:pos="-1440"/>
        </w:tabs>
        <w:autoSpaceDE w:val="0"/>
        <w:autoSpaceDN w:val="0"/>
        <w:adjustRightInd w:val="0"/>
        <w:rPr>
          <w:rFonts w:ascii="Arial" w:eastAsia="Times New Roman" w:hAnsi="Arial" w:cs="Arial"/>
          <w:sz w:val="24"/>
          <w:szCs w:val="24"/>
        </w:rPr>
      </w:pPr>
      <w:r w:rsidRPr="00586072">
        <w:rPr>
          <w:rFonts w:ascii="Arial" w:eastAsia="Times New Roman" w:hAnsi="Arial" w:cs="Arial"/>
          <w:b/>
          <w:sz w:val="24"/>
          <w:szCs w:val="24"/>
        </w:rPr>
        <w:t>Attention-Getter</w:t>
      </w:r>
      <w:r w:rsidR="00586072" w:rsidRPr="00586072">
        <w:rPr>
          <w:rFonts w:ascii="Arial" w:eastAsia="Times New Roman" w:hAnsi="Arial" w:cs="Arial"/>
          <w:b/>
          <w:sz w:val="24"/>
          <w:szCs w:val="24"/>
        </w:rPr>
        <w:t xml:space="preserve"> (Think-Pair-Share)</w:t>
      </w:r>
      <w:r w:rsidRPr="00586072">
        <w:rPr>
          <w:rFonts w:ascii="Arial" w:eastAsia="Times New Roman" w:hAnsi="Arial" w:cs="Arial"/>
          <w:sz w:val="24"/>
          <w:szCs w:val="24"/>
        </w:rPr>
        <w:t xml:space="preserve">: </w:t>
      </w:r>
      <w:r w:rsidR="00734D55" w:rsidRPr="00586072">
        <w:rPr>
          <w:rFonts w:ascii="Arial" w:eastAsia="Times New Roman" w:hAnsi="Arial" w:cs="Arial"/>
          <w:sz w:val="24"/>
          <w:szCs w:val="24"/>
        </w:rPr>
        <w:t xml:space="preserve"> To begin the lesson</w:t>
      </w:r>
      <w:r w:rsidR="00586072" w:rsidRPr="00586072">
        <w:rPr>
          <w:rFonts w:ascii="Arial" w:eastAsia="Times New Roman" w:hAnsi="Arial" w:cs="Arial"/>
          <w:sz w:val="24"/>
          <w:szCs w:val="24"/>
        </w:rPr>
        <w:t>,</w:t>
      </w:r>
      <w:r w:rsidR="00734D55" w:rsidRPr="00586072">
        <w:rPr>
          <w:rFonts w:ascii="Arial" w:eastAsia="Times New Roman" w:hAnsi="Arial" w:cs="Arial"/>
          <w:sz w:val="24"/>
          <w:szCs w:val="24"/>
        </w:rPr>
        <w:t xml:space="preserve"> project </w:t>
      </w:r>
      <w:r w:rsidR="00003BBD" w:rsidRPr="00586072">
        <w:rPr>
          <w:rFonts w:ascii="Arial" w:eastAsia="Times New Roman" w:hAnsi="Arial" w:cs="Arial"/>
          <w:sz w:val="24"/>
          <w:szCs w:val="24"/>
        </w:rPr>
        <w:t xml:space="preserve">the </w:t>
      </w:r>
      <w:r w:rsidR="00003BBD" w:rsidRPr="00586072">
        <w:rPr>
          <w:rFonts w:ascii="Arial" w:eastAsia="Times New Roman" w:hAnsi="Arial" w:cs="Arial"/>
          <w:i/>
          <w:iCs/>
          <w:sz w:val="24"/>
          <w:szCs w:val="24"/>
        </w:rPr>
        <w:t xml:space="preserve">Constant Storm: Art &amp; identity through Jorge </w:t>
      </w:r>
      <w:r w:rsidR="00586072" w:rsidRPr="00586072">
        <w:rPr>
          <w:rFonts w:ascii="Arial" w:eastAsia="Times New Roman" w:hAnsi="Arial" w:cs="Arial"/>
          <w:i/>
          <w:iCs/>
          <w:sz w:val="24"/>
          <w:szCs w:val="24"/>
        </w:rPr>
        <w:t>González</w:t>
      </w:r>
      <w:r w:rsidR="00003BBD" w:rsidRPr="00586072">
        <w:rPr>
          <w:rFonts w:ascii="Arial" w:eastAsia="Times New Roman" w:hAnsi="Arial" w:cs="Arial"/>
          <w:i/>
          <w:iCs/>
          <w:sz w:val="24"/>
          <w:szCs w:val="24"/>
        </w:rPr>
        <w:t xml:space="preserve"> Santos</w:t>
      </w:r>
      <w:r w:rsidR="00003BBD" w:rsidRPr="00586072">
        <w:rPr>
          <w:rFonts w:ascii="Arial" w:eastAsia="Times New Roman" w:hAnsi="Arial" w:cs="Arial"/>
          <w:sz w:val="24"/>
          <w:szCs w:val="24"/>
        </w:rPr>
        <w:t xml:space="preserve"> </w:t>
      </w:r>
      <w:r w:rsidR="00734D55" w:rsidRPr="00586072">
        <w:rPr>
          <w:rFonts w:ascii="Arial" w:eastAsia="Times New Roman" w:hAnsi="Arial" w:cs="Arial"/>
          <w:sz w:val="24"/>
          <w:szCs w:val="24"/>
        </w:rPr>
        <w:t xml:space="preserve">PowerPoint presentation and </w:t>
      </w:r>
      <w:r w:rsidR="00003BBD" w:rsidRPr="00586072">
        <w:rPr>
          <w:rFonts w:ascii="Arial" w:eastAsia="Times New Roman" w:hAnsi="Arial" w:cs="Arial"/>
          <w:sz w:val="24"/>
          <w:szCs w:val="24"/>
        </w:rPr>
        <w:t>transition to slide 1.</w:t>
      </w:r>
      <w:r w:rsidR="00734D55" w:rsidRPr="00586072">
        <w:rPr>
          <w:rFonts w:ascii="Arial" w:eastAsia="Times New Roman" w:hAnsi="Arial" w:cs="Arial"/>
          <w:sz w:val="24"/>
          <w:szCs w:val="24"/>
        </w:rPr>
        <w:t xml:space="preserve"> Working with a shoulder partner</w:t>
      </w:r>
      <w:r w:rsidR="00586072" w:rsidRPr="00586072">
        <w:rPr>
          <w:rFonts w:ascii="Arial" w:eastAsia="Times New Roman" w:hAnsi="Arial" w:cs="Arial"/>
          <w:sz w:val="24"/>
          <w:szCs w:val="24"/>
        </w:rPr>
        <w:t>,</w:t>
      </w:r>
      <w:r w:rsidR="00734D55" w:rsidRPr="00586072">
        <w:rPr>
          <w:rFonts w:ascii="Arial" w:eastAsia="Times New Roman" w:hAnsi="Arial" w:cs="Arial"/>
          <w:sz w:val="24"/>
          <w:szCs w:val="24"/>
        </w:rPr>
        <w:t xml:space="preserve"> ask students to </w:t>
      </w:r>
      <w:r w:rsidR="00003BBD" w:rsidRPr="00586072">
        <w:rPr>
          <w:rFonts w:ascii="Arial" w:eastAsia="Times New Roman" w:hAnsi="Arial" w:cs="Arial"/>
          <w:sz w:val="24"/>
          <w:szCs w:val="24"/>
        </w:rPr>
        <w:t>review the displayed headlines. Students should reflect:</w:t>
      </w:r>
    </w:p>
    <w:p w14:paraId="74917F87" w14:textId="7045B3A6" w:rsidR="00003BBD" w:rsidRPr="00586072" w:rsidRDefault="00003BBD" w:rsidP="00003BBD">
      <w:pPr>
        <w:widowControl w:val="0"/>
        <w:tabs>
          <w:tab w:val="left" w:pos="-1440"/>
        </w:tabs>
        <w:autoSpaceDE w:val="0"/>
        <w:autoSpaceDN w:val="0"/>
        <w:adjustRightInd w:val="0"/>
        <w:rPr>
          <w:rFonts w:ascii="Arial" w:eastAsia="Times New Roman" w:hAnsi="Arial" w:cs="Arial"/>
          <w:sz w:val="24"/>
          <w:szCs w:val="24"/>
        </w:rPr>
      </w:pPr>
      <w:r w:rsidRPr="00586072">
        <w:rPr>
          <w:rFonts w:ascii="Arial" w:eastAsia="Times New Roman" w:hAnsi="Arial" w:cs="Arial"/>
          <w:sz w:val="24"/>
          <w:szCs w:val="24"/>
        </w:rPr>
        <w:t>What types of things make up our identity?</w:t>
      </w:r>
    </w:p>
    <w:p w14:paraId="3D09E51C" w14:textId="68DB7863" w:rsidR="00003BBD" w:rsidRPr="00586072" w:rsidRDefault="00003BBD" w:rsidP="00003BBD">
      <w:pPr>
        <w:widowControl w:val="0"/>
        <w:tabs>
          <w:tab w:val="left" w:pos="-1440"/>
        </w:tabs>
        <w:autoSpaceDE w:val="0"/>
        <w:autoSpaceDN w:val="0"/>
        <w:adjustRightInd w:val="0"/>
        <w:rPr>
          <w:rFonts w:ascii="Arial" w:eastAsia="Times New Roman" w:hAnsi="Arial" w:cs="Arial"/>
          <w:sz w:val="24"/>
          <w:szCs w:val="24"/>
        </w:rPr>
      </w:pPr>
      <w:r w:rsidRPr="00586072">
        <w:rPr>
          <w:rFonts w:ascii="Arial" w:eastAsia="Times New Roman" w:hAnsi="Arial" w:cs="Arial"/>
          <w:sz w:val="24"/>
          <w:szCs w:val="24"/>
        </w:rPr>
        <w:t>How does the past influence our identity?</w:t>
      </w:r>
    </w:p>
    <w:p w14:paraId="46A66806" w14:textId="018B0584" w:rsidR="00003BBD" w:rsidRPr="00586072" w:rsidRDefault="00003BBD" w:rsidP="00003BBD">
      <w:pPr>
        <w:widowControl w:val="0"/>
        <w:tabs>
          <w:tab w:val="left" w:pos="-1440"/>
        </w:tabs>
        <w:autoSpaceDE w:val="0"/>
        <w:autoSpaceDN w:val="0"/>
        <w:adjustRightInd w:val="0"/>
        <w:rPr>
          <w:rFonts w:ascii="Arial" w:eastAsia="Times New Roman" w:hAnsi="Arial" w:cs="Arial"/>
          <w:sz w:val="24"/>
          <w:szCs w:val="24"/>
        </w:rPr>
      </w:pPr>
      <w:r w:rsidRPr="00586072">
        <w:rPr>
          <w:rFonts w:ascii="Arial" w:eastAsia="Times New Roman" w:hAnsi="Arial" w:cs="Arial"/>
          <w:sz w:val="24"/>
          <w:szCs w:val="24"/>
        </w:rPr>
        <w:t>How do we display or show our identity?</w:t>
      </w:r>
    </w:p>
    <w:p w14:paraId="4D5F4456" w14:textId="04CA068C" w:rsidR="00003BBD" w:rsidRPr="00586072" w:rsidRDefault="00003BBD" w:rsidP="00003BBD">
      <w:pPr>
        <w:widowControl w:val="0"/>
        <w:tabs>
          <w:tab w:val="left" w:pos="-1440"/>
        </w:tabs>
        <w:autoSpaceDE w:val="0"/>
        <w:autoSpaceDN w:val="0"/>
        <w:adjustRightInd w:val="0"/>
        <w:rPr>
          <w:rFonts w:ascii="Arial" w:eastAsia="Times New Roman" w:hAnsi="Arial" w:cs="Arial"/>
          <w:i/>
          <w:iCs/>
          <w:sz w:val="24"/>
          <w:szCs w:val="24"/>
        </w:rPr>
      </w:pPr>
      <w:r w:rsidRPr="00586072">
        <w:rPr>
          <w:rFonts w:ascii="Arial" w:eastAsia="Times New Roman" w:hAnsi="Arial" w:cs="Arial"/>
          <w:sz w:val="24"/>
          <w:szCs w:val="24"/>
        </w:rPr>
        <w:t>After five minutes</w:t>
      </w:r>
      <w:r w:rsidR="00586072" w:rsidRPr="00586072">
        <w:rPr>
          <w:rFonts w:ascii="Arial" w:eastAsia="Times New Roman" w:hAnsi="Arial" w:cs="Arial"/>
          <w:sz w:val="24"/>
          <w:szCs w:val="24"/>
        </w:rPr>
        <w:t>,</w:t>
      </w:r>
      <w:r w:rsidRPr="00586072">
        <w:rPr>
          <w:rFonts w:ascii="Arial" w:eastAsia="Times New Roman" w:hAnsi="Arial" w:cs="Arial"/>
          <w:sz w:val="24"/>
          <w:szCs w:val="24"/>
        </w:rPr>
        <w:t xml:space="preserve"> advance to the next slide and have pairs share their responses. Encourage students to connect concepts of identity to the headlines displayed in the previous slide.  </w:t>
      </w:r>
      <w:r w:rsidRPr="00586072">
        <w:rPr>
          <w:rFonts w:ascii="Arial" w:eastAsia="Times New Roman" w:hAnsi="Arial" w:cs="Arial"/>
          <w:i/>
          <w:iCs/>
          <w:sz w:val="24"/>
          <w:szCs w:val="24"/>
        </w:rPr>
        <w:t>How might Puerto Rico’s identity be “stormy”?</w:t>
      </w:r>
    </w:p>
    <w:p w14:paraId="3FFDB4C0" w14:textId="4BC9388B" w:rsidR="00134AC7" w:rsidRPr="00586072" w:rsidRDefault="00003BBD" w:rsidP="00B64371">
      <w:pPr>
        <w:rPr>
          <w:rFonts w:ascii="Arial" w:eastAsia="Times New Roman" w:hAnsi="Arial" w:cs="Arial"/>
          <w:b/>
          <w:bCs/>
          <w:sz w:val="24"/>
          <w:szCs w:val="24"/>
        </w:rPr>
      </w:pPr>
      <w:r w:rsidRPr="00586072">
        <w:rPr>
          <w:rFonts w:ascii="Arial" w:eastAsia="Times New Roman" w:hAnsi="Arial" w:cs="Arial"/>
          <w:b/>
          <w:bCs/>
          <w:sz w:val="24"/>
          <w:szCs w:val="24"/>
        </w:rPr>
        <w:t>Learning Activity One:</w:t>
      </w:r>
    </w:p>
    <w:p w14:paraId="1F2D3694" w14:textId="7E85C47A" w:rsidR="00526457" w:rsidRPr="00586072" w:rsidRDefault="00003BBD" w:rsidP="00526457">
      <w:pPr>
        <w:spacing w:before="100" w:beforeAutospacing="1" w:after="100" w:afterAutospacing="1" w:line="240" w:lineRule="auto"/>
        <w:rPr>
          <w:rFonts w:ascii="Arial" w:eastAsia="Times New Roman" w:hAnsi="Arial" w:cs="Arial"/>
          <w:sz w:val="24"/>
          <w:szCs w:val="24"/>
        </w:rPr>
      </w:pPr>
      <w:r w:rsidRPr="00586072">
        <w:rPr>
          <w:rFonts w:ascii="Arial" w:eastAsia="Times New Roman" w:hAnsi="Arial" w:cs="Arial"/>
          <w:sz w:val="24"/>
          <w:szCs w:val="24"/>
        </w:rPr>
        <w:t xml:space="preserve">In this learning activity, students will examine cultural masks and the work of artist Jorge </w:t>
      </w:r>
      <w:r w:rsidR="00586072" w:rsidRPr="00586072">
        <w:rPr>
          <w:rFonts w:ascii="Arial" w:eastAsia="Times New Roman" w:hAnsi="Arial" w:cs="Arial"/>
          <w:sz w:val="24"/>
          <w:szCs w:val="24"/>
        </w:rPr>
        <w:t>González</w:t>
      </w:r>
      <w:r w:rsidRPr="00586072">
        <w:rPr>
          <w:rFonts w:ascii="Arial" w:eastAsia="Times New Roman" w:hAnsi="Arial" w:cs="Arial"/>
          <w:sz w:val="24"/>
          <w:szCs w:val="24"/>
        </w:rPr>
        <w:t xml:space="preserve"> Santos.</w:t>
      </w:r>
    </w:p>
    <w:p w14:paraId="569ECB9D" w14:textId="5F0D8A57" w:rsidR="00003BBD" w:rsidRPr="00586072" w:rsidRDefault="00003BBD" w:rsidP="00526457">
      <w:pPr>
        <w:spacing w:before="100" w:beforeAutospacing="1" w:after="100" w:afterAutospacing="1" w:line="240" w:lineRule="auto"/>
        <w:rPr>
          <w:rFonts w:ascii="Arial" w:eastAsia="Times New Roman" w:hAnsi="Arial" w:cs="Arial"/>
          <w:i/>
          <w:iCs/>
          <w:sz w:val="24"/>
          <w:szCs w:val="24"/>
        </w:rPr>
      </w:pPr>
      <w:r w:rsidRPr="00586072">
        <w:rPr>
          <w:rFonts w:ascii="Arial" w:eastAsia="Times New Roman" w:hAnsi="Arial" w:cs="Arial"/>
          <w:sz w:val="24"/>
          <w:szCs w:val="24"/>
        </w:rPr>
        <w:t>Be</w:t>
      </w:r>
      <w:r w:rsidR="001E5CF7" w:rsidRPr="00586072">
        <w:rPr>
          <w:rFonts w:ascii="Arial" w:eastAsia="Times New Roman" w:hAnsi="Arial" w:cs="Arial"/>
          <w:sz w:val="24"/>
          <w:szCs w:val="24"/>
        </w:rPr>
        <w:t>gin</w:t>
      </w:r>
      <w:r w:rsidRPr="00586072">
        <w:rPr>
          <w:rFonts w:ascii="Arial" w:eastAsia="Times New Roman" w:hAnsi="Arial" w:cs="Arial"/>
          <w:sz w:val="24"/>
          <w:szCs w:val="24"/>
        </w:rPr>
        <w:t xml:space="preserve"> by advancing to slide four. On this slide, students will read a brief description of Jorge </w:t>
      </w:r>
      <w:r w:rsidR="00586072" w:rsidRPr="00586072">
        <w:rPr>
          <w:rFonts w:ascii="Arial" w:eastAsia="Times New Roman" w:hAnsi="Arial" w:cs="Arial"/>
          <w:sz w:val="24"/>
          <w:szCs w:val="24"/>
        </w:rPr>
        <w:t>González</w:t>
      </w:r>
      <w:r w:rsidRPr="00586072">
        <w:rPr>
          <w:rFonts w:ascii="Arial" w:eastAsia="Times New Roman" w:hAnsi="Arial" w:cs="Arial"/>
          <w:sz w:val="24"/>
          <w:szCs w:val="24"/>
        </w:rPr>
        <w:t xml:space="preserve"> Santos’s artistic philosophy for his art series, </w:t>
      </w:r>
      <w:proofErr w:type="spellStart"/>
      <w:r w:rsidRPr="00586072">
        <w:rPr>
          <w:rFonts w:ascii="Arial" w:eastAsia="Times New Roman" w:hAnsi="Arial" w:cs="Arial"/>
          <w:i/>
          <w:iCs/>
          <w:sz w:val="24"/>
          <w:szCs w:val="24"/>
        </w:rPr>
        <w:t>Toali</w:t>
      </w:r>
      <w:proofErr w:type="spellEnd"/>
      <w:r w:rsidRPr="00586072">
        <w:rPr>
          <w:rFonts w:ascii="Arial" w:eastAsia="Times New Roman" w:hAnsi="Arial" w:cs="Arial"/>
          <w:sz w:val="24"/>
          <w:szCs w:val="24"/>
        </w:rPr>
        <w:t>.</w:t>
      </w:r>
      <w:r w:rsidR="007320AC" w:rsidRPr="00586072">
        <w:rPr>
          <w:rFonts w:ascii="Arial" w:eastAsia="Times New Roman" w:hAnsi="Arial" w:cs="Arial"/>
          <w:sz w:val="24"/>
          <w:szCs w:val="24"/>
        </w:rPr>
        <w:t xml:space="preserve"> Several words and phrases are </w:t>
      </w:r>
      <w:r w:rsidR="00FD0427" w:rsidRPr="00586072">
        <w:rPr>
          <w:rFonts w:ascii="Arial" w:eastAsia="Times New Roman" w:hAnsi="Arial" w:cs="Arial"/>
          <w:sz w:val="24"/>
          <w:szCs w:val="24"/>
        </w:rPr>
        <w:t xml:space="preserve">bolded and underlined for student analysis. Provide students five minutes to brainstorm the meaning behind Jorge </w:t>
      </w:r>
      <w:r w:rsidR="00586072" w:rsidRPr="00586072">
        <w:rPr>
          <w:rFonts w:ascii="Arial" w:eastAsia="Times New Roman" w:hAnsi="Arial" w:cs="Arial"/>
          <w:sz w:val="24"/>
          <w:szCs w:val="24"/>
        </w:rPr>
        <w:t>González</w:t>
      </w:r>
      <w:r w:rsidR="00FD0427" w:rsidRPr="00586072">
        <w:rPr>
          <w:rFonts w:ascii="Arial" w:eastAsia="Times New Roman" w:hAnsi="Arial" w:cs="Arial"/>
          <w:sz w:val="24"/>
          <w:szCs w:val="24"/>
        </w:rPr>
        <w:t xml:space="preserve"> Santo’s philosophic stance. Students may use this time to look up words they do not recognize and rewrite his stance in their </w:t>
      </w:r>
      <w:r w:rsidR="00FD0427" w:rsidRPr="00586072">
        <w:rPr>
          <w:rFonts w:ascii="Arial" w:eastAsia="Times New Roman" w:hAnsi="Arial" w:cs="Arial"/>
          <w:sz w:val="24"/>
          <w:szCs w:val="24"/>
        </w:rPr>
        <w:lastRenderedPageBreak/>
        <w:t xml:space="preserve">own words.  Ask students, </w:t>
      </w:r>
      <w:r w:rsidR="00FD0427" w:rsidRPr="00586072">
        <w:rPr>
          <w:rFonts w:ascii="Arial" w:eastAsia="Times New Roman" w:hAnsi="Arial" w:cs="Arial"/>
          <w:i/>
          <w:iCs/>
          <w:sz w:val="24"/>
          <w:szCs w:val="24"/>
        </w:rPr>
        <w:t xml:space="preserve">“What is the intent behind Jorge </w:t>
      </w:r>
      <w:r w:rsidR="00586072" w:rsidRPr="00586072">
        <w:rPr>
          <w:rFonts w:ascii="Arial" w:eastAsia="Times New Roman" w:hAnsi="Arial" w:cs="Arial"/>
          <w:i/>
          <w:iCs/>
          <w:sz w:val="24"/>
          <w:szCs w:val="24"/>
        </w:rPr>
        <w:t>González</w:t>
      </w:r>
      <w:r w:rsidR="00FD0427" w:rsidRPr="00586072">
        <w:rPr>
          <w:rFonts w:ascii="Arial" w:eastAsia="Times New Roman" w:hAnsi="Arial" w:cs="Arial"/>
          <w:i/>
          <w:iCs/>
          <w:sz w:val="24"/>
          <w:szCs w:val="24"/>
        </w:rPr>
        <w:t xml:space="preserve"> Santos work we will examine? What is he trying to say with his artwork?”</w:t>
      </w:r>
    </w:p>
    <w:p w14:paraId="2678D6F0" w14:textId="5DA084CB" w:rsidR="00E00B47" w:rsidRPr="00586072" w:rsidRDefault="00E00B47" w:rsidP="00526457">
      <w:pPr>
        <w:spacing w:before="100" w:beforeAutospacing="1" w:after="100" w:afterAutospacing="1" w:line="240" w:lineRule="auto"/>
        <w:rPr>
          <w:rFonts w:ascii="Arial" w:eastAsia="Times New Roman" w:hAnsi="Arial" w:cs="Arial"/>
          <w:sz w:val="24"/>
          <w:szCs w:val="24"/>
        </w:rPr>
      </w:pPr>
      <w:r w:rsidRPr="00586072">
        <w:rPr>
          <w:rFonts w:ascii="Arial" w:eastAsia="Times New Roman" w:hAnsi="Arial" w:cs="Arial"/>
          <w:sz w:val="24"/>
          <w:szCs w:val="24"/>
        </w:rPr>
        <w:t>Next, advance to slide five. Students will watch the Ted Ed talk, “</w:t>
      </w:r>
      <w:r w:rsidRPr="00586072">
        <w:rPr>
          <w:rFonts w:ascii="Arial" w:eastAsia="Times New Roman" w:hAnsi="Arial" w:cs="Arial"/>
          <w:i/>
          <w:iCs/>
          <w:sz w:val="24"/>
          <w:szCs w:val="24"/>
        </w:rPr>
        <w:t>The Taino Myth of the Cursed Creator</w:t>
      </w:r>
      <w:r w:rsidRPr="00586072">
        <w:rPr>
          <w:rFonts w:ascii="Arial" w:eastAsia="Times New Roman" w:hAnsi="Arial" w:cs="Arial"/>
          <w:sz w:val="24"/>
          <w:szCs w:val="24"/>
        </w:rPr>
        <w:t>.” Ask students to reflect on the guided questions as they watch. At the end of the clip ask students to share how the story might become a part of Puerto Rican identity.</w:t>
      </w:r>
      <w:r w:rsidR="00C60DC1" w:rsidRPr="00586072">
        <w:rPr>
          <w:rFonts w:ascii="Arial" w:eastAsia="Times New Roman" w:hAnsi="Arial" w:cs="Arial"/>
          <w:sz w:val="24"/>
          <w:szCs w:val="24"/>
        </w:rPr>
        <w:t xml:space="preserve"> Did students notice masks in the clip? What role did the masks play in the story?</w:t>
      </w:r>
    </w:p>
    <w:p w14:paraId="7213492B" w14:textId="6DC953D9" w:rsidR="00C60DC1" w:rsidRPr="00586072" w:rsidRDefault="00C60DC1" w:rsidP="00526457">
      <w:pPr>
        <w:spacing w:before="100" w:beforeAutospacing="1" w:after="100" w:afterAutospacing="1" w:line="240" w:lineRule="auto"/>
        <w:rPr>
          <w:rFonts w:ascii="Arial" w:eastAsia="Times New Roman" w:hAnsi="Arial" w:cs="Arial"/>
          <w:sz w:val="24"/>
          <w:szCs w:val="24"/>
        </w:rPr>
      </w:pPr>
      <w:r w:rsidRPr="00586072">
        <w:rPr>
          <w:rFonts w:ascii="Arial" w:eastAsia="Times New Roman" w:hAnsi="Arial" w:cs="Arial"/>
          <w:sz w:val="24"/>
          <w:szCs w:val="24"/>
        </w:rPr>
        <w:t>Next, advance to slide six. Students will explore cultural masks at the Second Face Museum of Cultural Masks. Provide students 10 minutes to explore the mask map on the home page. Instruct students to examine masks from the Caribbean and one other location of their choosing. Student may record their notes and ideas in a simple Venn Diagram.</w:t>
      </w:r>
    </w:p>
    <w:p w14:paraId="596AE10A" w14:textId="7B38DD63" w:rsidR="00526457" w:rsidRPr="00586072" w:rsidRDefault="00526457" w:rsidP="00B64371">
      <w:pPr>
        <w:rPr>
          <w:rFonts w:ascii="Arial" w:hAnsi="Arial" w:cs="Arial"/>
          <w:b/>
          <w:bCs/>
          <w:sz w:val="24"/>
          <w:szCs w:val="24"/>
        </w:rPr>
      </w:pPr>
      <w:r w:rsidRPr="00586072">
        <w:rPr>
          <w:rFonts w:ascii="Arial" w:hAnsi="Arial" w:cs="Arial"/>
          <w:b/>
          <w:bCs/>
          <w:sz w:val="24"/>
          <w:szCs w:val="24"/>
        </w:rPr>
        <w:t>Day 2:</w:t>
      </w:r>
    </w:p>
    <w:p w14:paraId="030C1055" w14:textId="7A509143" w:rsidR="00134AC7" w:rsidRPr="00586072" w:rsidRDefault="00526457" w:rsidP="00134AC7">
      <w:pPr>
        <w:rPr>
          <w:rStyle w:val="A3"/>
          <w:rFonts w:ascii="Arial" w:hAnsi="Arial" w:cs="Arial"/>
          <w:color w:val="auto"/>
          <w:sz w:val="24"/>
          <w:szCs w:val="24"/>
        </w:rPr>
      </w:pPr>
      <w:r w:rsidRPr="00586072">
        <w:rPr>
          <w:rFonts w:ascii="Arial" w:hAnsi="Arial" w:cs="Arial"/>
          <w:b/>
          <w:bCs/>
          <w:sz w:val="24"/>
          <w:szCs w:val="24"/>
        </w:rPr>
        <w:t>Attention</w:t>
      </w:r>
      <w:r w:rsidR="009E21F1" w:rsidRPr="00586072">
        <w:rPr>
          <w:rFonts w:ascii="Arial" w:hAnsi="Arial" w:cs="Arial"/>
          <w:b/>
          <w:bCs/>
          <w:sz w:val="24"/>
          <w:szCs w:val="24"/>
        </w:rPr>
        <w:t>- G</w:t>
      </w:r>
      <w:r w:rsidRPr="00586072">
        <w:rPr>
          <w:rFonts w:ascii="Arial" w:hAnsi="Arial" w:cs="Arial"/>
          <w:b/>
          <w:bCs/>
          <w:sz w:val="24"/>
          <w:szCs w:val="24"/>
        </w:rPr>
        <w:t xml:space="preserve">etter: </w:t>
      </w:r>
      <w:r w:rsidR="00D9309C" w:rsidRPr="00586072">
        <w:rPr>
          <w:rFonts w:ascii="Arial" w:hAnsi="Arial" w:cs="Arial"/>
          <w:sz w:val="24"/>
          <w:szCs w:val="24"/>
        </w:rPr>
        <w:t>To begin the class, invite students to share one interesting similarity or difference they discovered about cultural masks the previous day.  Be sure to have students share the two geographic locations they are comparing.</w:t>
      </w:r>
    </w:p>
    <w:p w14:paraId="00DB338C" w14:textId="07DE1B88" w:rsidR="00134AC7" w:rsidRPr="00586072" w:rsidRDefault="00B0731A" w:rsidP="00134AC7">
      <w:pPr>
        <w:widowControl w:val="0"/>
        <w:tabs>
          <w:tab w:val="left" w:pos="-1440"/>
        </w:tabs>
        <w:autoSpaceDE w:val="0"/>
        <w:autoSpaceDN w:val="0"/>
        <w:adjustRightInd w:val="0"/>
        <w:spacing w:after="0" w:line="240" w:lineRule="auto"/>
        <w:rPr>
          <w:rFonts w:ascii="Arial" w:hAnsi="Arial" w:cs="Arial"/>
          <w:i/>
          <w:iCs/>
          <w:sz w:val="24"/>
          <w:szCs w:val="24"/>
        </w:rPr>
      </w:pPr>
      <w:r w:rsidRPr="00586072">
        <w:rPr>
          <w:rFonts w:ascii="Arial" w:hAnsi="Arial" w:cs="Arial"/>
          <w:b/>
          <w:bCs/>
          <w:sz w:val="24"/>
          <w:szCs w:val="24"/>
        </w:rPr>
        <w:t xml:space="preserve">Learning activity: </w:t>
      </w:r>
      <w:r w:rsidRPr="00586072">
        <w:rPr>
          <w:rFonts w:ascii="Arial" w:hAnsi="Arial" w:cs="Arial"/>
          <w:sz w:val="24"/>
          <w:szCs w:val="24"/>
        </w:rPr>
        <w:t xml:space="preserve">Explain to the students that today they will be analyzing the contemporary art of </w:t>
      </w:r>
      <w:r w:rsidR="009A2EFE" w:rsidRPr="00586072">
        <w:rPr>
          <w:rFonts w:ascii="Arial" w:hAnsi="Arial" w:cs="Arial"/>
          <w:sz w:val="24"/>
          <w:szCs w:val="24"/>
        </w:rPr>
        <w:t xml:space="preserve">Jorge </w:t>
      </w:r>
      <w:r w:rsidR="00586072" w:rsidRPr="00586072">
        <w:rPr>
          <w:rFonts w:ascii="Arial" w:hAnsi="Arial" w:cs="Arial"/>
          <w:sz w:val="24"/>
          <w:szCs w:val="24"/>
        </w:rPr>
        <w:t>González</w:t>
      </w:r>
      <w:r w:rsidR="009A2EFE" w:rsidRPr="00586072">
        <w:rPr>
          <w:rFonts w:ascii="Arial" w:hAnsi="Arial" w:cs="Arial"/>
          <w:sz w:val="24"/>
          <w:szCs w:val="24"/>
        </w:rPr>
        <w:t xml:space="preserve"> Santos</w:t>
      </w:r>
      <w:r w:rsidRPr="00586072">
        <w:rPr>
          <w:rFonts w:ascii="Arial" w:hAnsi="Arial" w:cs="Arial"/>
          <w:sz w:val="24"/>
          <w:szCs w:val="24"/>
        </w:rPr>
        <w:t xml:space="preserve">. Advance to the next slide that introduces the students </w:t>
      </w:r>
      <w:r w:rsidR="00867E18" w:rsidRPr="00586072">
        <w:rPr>
          <w:rFonts w:ascii="Arial" w:hAnsi="Arial" w:cs="Arial"/>
          <w:sz w:val="24"/>
          <w:szCs w:val="24"/>
        </w:rPr>
        <w:t xml:space="preserve">to </w:t>
      </w:r>
      <w:r w:rsidR="009A2EFE" w:rsidRPr="00586072">
        <w:rPr>
          <w:rFonts w:ascii="Arial" w:hAnsi="Arial" w:cs="Arial"/>
          <w:sz w:val="24"/>
          <w:szCs w:val="24"/>
        </w:rPr>
        <w:t xml:space="preserve">a mask from the </w:t>
      </w:r>
      <w:proofErr w:type="spellStart"/>
      <w:r w:rsidR="009A2EFE" w:rsidRPr="00586072">
        <w:rPr>
          <w:rFonts w:ascii="Arial" w:hAnsi="Arial" w:cs="Arial"/>
          <w:i/>
          <w:iCs/>
          <w:sz w:val="24"/>
          <w:szCs w:val="24"/>
        </w:rPr>
        <w:t>Toali</w:t>
      </w:r>
      <w:proofErr w:type="spellEnd"/>
      <w:r w:rsidR="009A2EFE" w:rsidRPr="00586072">
        <w:rPr>
          <w:rFonts w:ascii="Arial" w:hAnsi="Arial" w:cs="Arial"/>
          <w:sz w:val="24"/>
          <w:szCs w:val="24"/>
        </w:rPr>
        <w:t xml:space="preserve"> series created by Jorge </w:t>
      </w:r>
      <w:r w:rsidR="00586072" w:rsidRPr="00586072">
        <w:rPr>
          <w:rFonts w:ascii="Arial" w:hAnsi="Arial" w:cs="Arial"/>
          <w:sz w:val="24"/>
          <w:szCs w:val="24"/>
        </w:rPr>
        <w:t>González</w:t>
      </w:r>
      <w:r w:rsidR="009A2EFE" w:rsidRPr="00586072">
        <w:rPr>
          <w:rFonts w:ascii="Arial" w:hAnsi="Arial" w:cs="Arial"/>
          <w:sz w:val="24"/>
          <w:szCs w:val="24"/>
        </w:rPr>
        <w:t xml:space="preserve"> Santos. </w:t>
      </w:r>
    </w:p>
    <w:p w14:paraId="74552AD8" w14:textId="37A12EB4" w:rsidR="00134AC7" w:rsidRPr="00586072" w:rsidRDefault="00134AC7" w:rsidP="00134AC7">
      <w:pPr>
        <w:widowControl w:val="0"/>
        <w:tabs>
          <w:tab w:val="left" w:pos="-1440"/>
        </w:tabs>
        <w:autoSpaceDE w:val="0"/>
        <w:autoSpaceDN w:val="0"/>
        <w:adjustRightInd w:val="0"/>
        <w:spacing w:after="0" w:line="240" w:lineRule="auto"/>
        <w:rPr>
          <w:rFonts w:ascii="Arial" w:eastAsia="Times New Roman" w:hAnsi="Arial" w:cs="Arial"/>
          <w:sz w:val="24"/>
          <w:szCs w:val="24"/>
        </w:rPr>
      </w:pPr>
    </w:p>
    <w:p w14:paraId="10181EBA" w14:textId="388C4C93" w:rsidR="00B0731A" w:rsidRPr="00586072" w:rsidRDefault="00B0731A" w:rsidP="00134AC7">
      <w:pPr>
        <w:widowControl w:val="0"/>
        <w:tabs>
          <w:tab w:val="left" w:pos="-144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 xml:space="preserve">Use the following two essential questions to guide student analysis </w:t>
      </w:r>
      <w:r w:rsidR="00867E18" w:rsidRPr="00586072">
        <w:rPr>
          <w:rFonts w:ascii="Arial" w:eastAsia="Times New Roman" w:hAnsi="Arial" w:cs="Arial"/>
          <w:sz w:val="24"/>
          <w:szCs w:val="24"/>
        </w:rPr>
        <w:t xml:space="preserve">the </w:t>
      </w:r>
      <w:proofErr w:type="spellStart"/>
      <w:r w:rsidR="00867E18" w:rsidRPr="00586072">
        <w:rPr>
          <w:rFonts w:ascii="Arial" w:eastAsia="Times New Roman" w:hAnsi="Arial" w:cs="Arial"/>
          <w:i/>
          <w:iCs/>
          <w:sz w:val="24"/>
          <w:szCs w:val="24"/>
        </w:rPr>
        <w:t>Toali</w:t>
      </w:r>
      <w:proofErr w:type="spellEnd"/>
      <w:r w:rsidR="00867E18" w:rsidRPr="00586072">
        <w:rPr>
          <w:rFonts w:ascii="Arial" w:eastAsia="Times New Roman" w:hAnsi="Arial" w:cs="Arial"/>
          <w:sz w:val="24"/>
          <w:szCs w:val="24"/>
        </w:rPr>
        <w:t xml:space="preserve"> mask</w:t>
      </w:r>
    </w:p>
    <w:p w14:paraId="76D69F00" w14:textId="2B97059C" w:rsidR="00B0731A" w:rsidRPr="00586072" w:rsidRDefault="00B0731A" w:rsidP="00B0731A">
      <w:pPr>
        <w:pStyle w:val="ListParagraph"/>
        <w:widowControl w:val="0"/>
        <w:numPr>
          <w:ilvl w:val="0"/>
          <w:numId w:val="29"/>
        </w:numPr>
        <w:tabs>
          <w:tab w:val="left" w:pos="-1440"/>
        </w:tabs>
        <w:autoSpaceDE w:val="0"/>
        <w:autoSpaceDN w:val="0"/>
        <w:adjustRightInd w:val="0"/>
        <w:spacing w:after="0" w:line="240" w:lineRule="auto"/>
        <w:rPr>
          <w:rFonts w:ascii="Arial" w:hAnsi="Arial" w:cs="Arial"/>
          <w:sz w:val="24"/>
          <w:szCs w:val="24"/>
        </w:rPr>
      </w:pPr>
      <w:r w:rsidRPr="00586072">
        <w:rPr>
          <w:rFonts w:ascii="Arial" w:hAnsi="Arial" w:cs="Arial"/>
          <w:sz w:val="24"/>
          <w:szCs w:val="24"/>
        </w:rPr>
        <w:t>What messag</w:t>
      </w:r>
      <w:r w:rsidR="007E158A" w:rsidRPr="00586072">
        <w:rPr>
          <w:rFonts w:ascii="Arial" w:hAnsi="Arial" w:cs="Arial"/>
          <w:sz w:val="24"/>
          <w:szCs w:val="24"/>
        </w:rPr>
        <w:t>e do you think</w:t>
      </w:r>
      <w:r w:rsidRPr="00586072">
        <w:rPr>
          <w:rFonts w:ascii="Arial" w:hAnsi="Arial" w:cs="Arial"/>
          <w:sz w:val="24"/>
          <w:szCs w:val="24"/>
        </w:rPr>
        <w:t xml:space="preserve"> </w:t>
      </w:r>
      <w:r w:rsidR="00867E18" w:rsidRPr="00586072">
        <w:rPr>
          <w:rFonts w:ascii="Arial" w:hAnsi="Arial" w:cs="Arial"/>
          <w:sz w:val="24"/>
          <w:szCs w:val="24"/>
        </w:rPr>
        <w:t xml:space="preserve">Jorge </w:t>
      </w:r>
      <w:r w:rsidR="00586072" w:rsidRPr="00586072">
        <w:rPr>
          <w:rFonts w:ascii="Arial" w:hAnsi="Arial" w:cs="Arial"/>
          <w:sz w:val="24"/>
          <w:szCs w:val="24"/>
        </w:rPr>
        <w:t>González</w:t>
      </w:r>
      <w:r w:rsidR="00867E18" w:rsidRPr="00586072">
        <w:rPr>
          <w:rFonts w:ascii="Arial" w:hAnsi="Arial" w:cs="Arial"/>
          <w:sz w:val="24"/>
          <w:szCs w:val="24"/>
        </w:rPr>
        <w:t xml:space="preserve"> Santos is trying to express about Puerto Rican identity through his mask?</w:t>
      </w:r>
      <w:r w:rsidR="007E158A" w:rsidRPr="00586072">
        <w:rPr>
          <w:rFonts w:ascii="Arial" w:hAnsi="Arial" w:cs="Arial"/>
          <w:sz w:val="24"/>
          <w:szCs w:val="24"/>
        </w:rPr>
        <w:t xml:space="preserve"> </w:t>
      </w:r>
    </w:p>
    <w:p w14:paraId="43B2747A" w14:textId="4B4BF0B6" w:rsidR="00B0731A" w:rsidRPr="00586072" w:rsidRDefault="00867E18" w:rsidP="00B0731A">
      <w:pPr>
        <w:pStyle w:val="ListParagraph"/>
        <w:widowControl w:val="0"/>
        <w:numPr>
          <w:ilvl w:val="0"/>
          <w:numId w:val="29"/>
        </w:numPr>
        <w:tabs>
          <w:tab w:val="left" w:pos="-1440"/>
        </w:tabs>
        <w:autoSpaceDE w:val="0"/>
        <w:autoSpaceDN w:val="0"/>
        <w:adjustRightInd w:val="0"/>
        <w:spacing w:after="0" w:line="240" w:lineRule="auto"/>
        <w:rPr>
          <w:rFonts w:ascii="Arial" w:eastAsia="Times New Roman" w:hAnsi="Arial" w:cs="Arial"/>
          <w:sz w:val="24"/>
          <w:szCs w:val="24"/>
        </w:rPr>
      </w:pPr>
      <w:r w:rsidRPr="00586072">
        <w:rPr>
          <w:rFonts w:ascii="Arial" w:hAnsi="Arial" w:cs="Arial"/>
          <w:sz w:val="24"/>
          <w:szCs w:val="24"/>
        </w:rPr>
        <w:t xml:space="preserve">What does Jorge </w:t>
      </w:r>
      <w:r w:rsidR="00586072" w:rsidRPr="00586072">
        <w:rPr>
          <w:rFonts w:ascii="Arial" w:hAnsi="Arial" w:cs="Arial"/>
          <w:sz w:val="24"/>
          <w:szCs w:val="24"/>
        </w:rPr>
        <w:t>González</w:t>
      </w:r>
      <w:r w:rsidRPr="00586072">
        <w:rPr>
          <w:rFonts w:ascii="Arial" w:hAnsi="Arial" w:cs="Arial"/>
          <w:sz w:val="24"/>
          <w:szCs w:val="24"/>
        </w:rPr>
        <w:t xml:space="preserve"> Santos believe about the past and its relationship to contemporary identity based on his artwork?</w:t>
      </w:r>
    </w:p>
    <w:p w14:paraId="0F7BECC5" w14:textId="77777777" w:rsidR="00B0731A" w:rsidRPr="00586072" w:rsidRDefault="00B0731A" w:rsidP="00134AC7">
      <w:pPr>
        <w:widowControl w:val="0"/>
        <w:tabs>
          <w:tab w:val="left" w:pos="-1440"/>
        </w:tabs>
        <w:autoSpaceDE w:val="0"/>
        <w:autoSpaceDN w:val="0"/>
        <w:adjustRightInd w:val="0"/>
        <w:spacing w:after="0" w:line="240" w:lineRule="auto"/>
        <w:rPr>
          <w:rFonts w:ascii="Arial" w:eastAsia="Times New Roman" w:hAnsi="Arial" w:cs="Arial"/>
          <w:sz w:val="24"/>
          <w:szCs w:val="24"/>
        </w:rPr>
      </w:pPr>
    </w:p>
    <w:p w14:paraId="5BF1C848" w14:textId="3772A0B7" w:rsidR="00B0731A" w:rsidRPr="00586072" w:rsidRDefault="009A34AC" w:rsidP="007145F6">
      <w:pPr>
        <w:widowControl w:val="0"/>
        <w:tabs>
          <w:tab w:val="left" w:pos="-144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b/>
          <w:sz w:val="24"/>
          <w:szCs w:val="24"/>
        </w:rPr>
        <w:t>Closure</w:t>
      </w:r>
      <w:r w:rsidRPr="00586072">
        <w:rPr>
          <w:rFonts w:ascii="Arial" w:eastAsia="Times New Roman" w:hAnsi="Arial" w:cs="Arial"/>
          <w:sz w:val="24"/>
          <w:szCs w:val="24"/>
        </w:rPr>
        <w:t xml:space="preserve">:  </w:t>
      </w:r>
    </w:p>
    <w:p w14:paraId="438C64D2" w14:textId="331407F7" w:rsidR="00B0731A" w:rsidRPr="00586072" w:rsidRDefault="00B0731A" w:rsidP="007145F6">
      <w:pPr>
        <w:widowControl w:val="0"/>
        <w:tabs>
          <w:tab w:val="left" w:pos="-1440"/>
        </w:tabs>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 xml:space="preserve">To close the lesson, students will </w:t>
      </w:r>
      <w:r w:rsidR="00867E18" w:rsidRPr="00586072">
        <w:rPr>
          <w:rFonts w:ascii="Arial" w:eastAsia="Times New Roman" w:hAnsi="Arial" w:cs="Arial"/>
          <w:sz w:val="24"/>
          <w:szCs w:val="24"/>
        </w:rPr>
        <w:t>create their own cultural mask</w:t>
      </w:r>
      <w:r w:rsidRPr="00586072">
        <w:rPr>
          <w:rFonts w:ascii="Arial" w:eastAsia="Times New Roman" w:hAnsi="Arial" w:cs="Arial"/>
          <w:sz w:val="24"/>
          <w:szCs w:val="24"/>
        </w:rPr>
        <w:t>.</w:t>
      </w:r>
      <w:r w:rsidR="00867E18" w:rsidRPr="00586072">
        <w:rPr>
          <w:rFonts w:ascii="Arial" w:eastAsia="Times New Roman" w:hAnsi="Arial" w:cs="Arial"/>
          <w:sz w:val="24"/>
          <w:szCs w:val="24"/>
        </w:rPr>
        <w:t xml:space="preserve"> Distribute Handout A: My Cultural Mask Template</w:t>
      </w:r>
      <w:r w:rsidR="00586072" w:rsidRPr="00586072">
        <w:rPr>
          <w:rFonts w:ascii="Arial" w:eastAsia="Times New Roman" w:hAnsi="Arial" w:cs="Arial"/>
          <w:sz w:val="24"/>
          <w:szCs w:val="24"/>
        </w:rPr>
        <w:t>, asking them to consider and respond to the three questions at the top of the handout</w:t>
      </w:r>
      <w:r w:rsidR="00867E18" w:rsidRPr="00586072">
        <w:rPr>
          <w:rFonts w:ascii="Arial" w:eastAsia="Times New Roman" w:hAnsi="Arial" w:cs="Arial"/>
          <w:sz w:val="24"/>
          <w:szCs w:val="24"/>
        </w:rPr>
        <w:t>. Have students thinking about:</w:t>
      </w:r>
    </w:p>
    <w:p w14:paraId="43364188" w14:textId="4231367C" w:rsidR="009A34AC" w:rsidRPr="00586072" w:rsidRDefault="00867E18" w:rsidP="00867E18">
      <w:pPr>
        <w:pStyle w:val="ListParagraph"/>
        <w:widowControl w:val="0"/>
        <w:numPr>
          <w:ilvl w:val="0"/>
          <w:numId w:val="31"/>
        </w:numPr>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What do masks reveal about a society’s beliefs &amp; customs?</w:t>
      </w:r>
    </w:p>
    <w:p w14:paraId="7503FE1F" w14:textId="3C3D805D" w:rsidR="00867E18" w:rsidRPr="00586072" w:rsidRDefault="00867E18" w:rsidP="00867E18">
      <w:pPr>
        <w:pStyle w:val="ListParagraph"/>
        <w:widowControl w:val="0"/>
        <w:numPr>
          <w:ilvl w:val="0"/>
          <w:numId w:val="31"/>
        </w:numPr>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What could a mask reveal about my own beliefs &amp; identity?</w:t>
      </w:r>
    </w:p>
    <w:p w14:paraId="1E72553E" w14:textId="77777777" w:rsidR="00867E18" w:rsidRPr="00586072" w:rsidRDefault="00867E18" w:rsidP="00867E18">
      <w:pPr>
        <w:pStyle w:val="ListParagraph"/>
        <w:widowControl w:val="0"/>
        <w:autoSpaceDE w:val="0"/>
        <w:autoSpaceDN w:val="0"/>
        <w:adjustRightInd w:val="0"/>
        <w:spacing w:after="0" w:line="240" w:lineRule="auto"/>
        <w:rPr>
          <w:rFonts w:ascii="Arial" w:eastAsia="Arial Unicode MS" w:hAnsi="Arial" w:cs="Arial"/>
          <w:sz w:val="24"/>
          <w:szCs w:val="24"/>
        </w:rPr>
      </w:pPr>
    </w:p>
    <w:p w14:paraId="137CD986"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Evaluation</w:t>
      </w:r>
    </w:p>
    <w:p w14:paraId="37B1AF5D" w14:textId="3031A81D" w:rsidR="009A34AC" w:rsidRPr="00586072" w:rsidRDefault="00B0731A" w:rsidP="009A34AC">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Teachers may use student creative piece</w:t>
      </w:r>
      <w:r w:rsidR="007E158A" w:rsidRPr="00586072">
        <w:rPr>
          <w:rFonts w:ascii="Arial" w:eastAsia="Times New Roman" w:hAnsi="Arial" w:cs="Arial"/>
          <w:sz w:val="24"/>
          <w:szCs w:val="24"/>
        </w:rPr>
        <w:t>s and Handout A</w:t>
      </w:r>
      <w:r w:rsidRPr="00586072">
        <w:rPr>
          <w:rFonts w:ascii="Arial" w:eastAsia="Times New Roman" w:hAnsi="Arial" w:cs="Arial"/>
          <w:sz w:val="24"/>
          <w:szCs w:val="24"/>
        </w:rPr>
        <w:t xml:space="preserve"> a</w:t>
      </w:r>
      <w:r w:rsidR="007E158A" w:rsidRPr="00586072">
        <w:rPr>
          <w:rFonts w:ascii="Arial" w:eastAsia="Times New Roman" w:hAnsi="Arial" w:cs="Arial"/>
          <w:sz w:val="24"/>
          <w:szCs w:val="24"/>
        </w:rPr>
        <w:t>s</w:t>
      </w:r>
      <w:r w:rsidRPr="00586072">
        <w:rPr>
          <w:rFonts w:ascii="Arial" w:eastAsia="Times New Roman" w:hAnsi="Arial" w:cs="Arial"/>
          <w:sz w:val="24"/>
          <w:szCs w:val="24"/>
        </w:rPr>
        <w:t xml:space="preserve"> final evaluation of content mast</w:t>
      </w:r>
      <w:r w:rsidR="007E158A" w:rsidRPr="00586072">
        <w:rPr>
          <w:rFonts w:ascii="Arial" w:eastAsia="Times New Roman" w:hAnsi="Arial" w:cs="Arial"/>
          <w:sz w:val="24"/>
          <w:szCs w:val="24"/>
        </w:rPr>
        <w:t>ery.</w:t>
      </w:r>
    </w:p>
    <w:p w14:paraId="36A159C7"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sz w:val="24"/>
          <w:szCs w:val="24"/>
        </w:rPr>
      </w:pPr>
    </w:p>
    <w:p w14:paraId="66FDFCB6" w14:textId="77777777"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t>Optional Extension Activities</w:t>
      </w:r>
    </w:p>
    <w:p w14:paraId="38D4AEA8" w14:textId="72C14A21" w:rsidR="001D131D" w:rsidRPr="00586072" w:rsidRDefault="00867E18"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Arial Unicode MS" w:hAnsi="Arial" w:cs="Arial"/>
          <w:sz w:val="24"/>
          <w:szCs w:val="24"/>
        </w:rPr>
        <w:t xml:space="preserve">Students may create papier </w:t>
      </w:r>
      <w:proofErr w:type="spellStart"/>
      <w:r w:rsidRPr="00586072">
        <w:rPr>
          <w:rFonts w:ascii="Arial" w:eastAsia="Arial Unicode MS" w:hAnsi="Arial" w:cs="Arial"/>
          <w:sz w:val="24"/>
          <w:szCs w:val="24"/>
        </w:rPr>
        <w:t>mâch</w:t>
      </w:r>
      <w:r w:rsidR="00950F20" w:rsidRPr="00586072">
        <w:rPr>
          <w:rFonts w:ascii="Arial" w:eastAsia="Arial Unicode MS" w:hAnsi="Arial" w:cs="Arial"/>
          <w:sz w:val="24"/>
          <w:szCs w:val="24"/>
        </w:rPr>
        <w:t>e</w:t>
      </w:r>
      <w:proofErr w:type="spellEnd"/>
      <w:r w:rsidRPr="00586072">
        <w:rPr>
          <w:rFonts w:ascii="Arial" w:eastAsia="Arial Unicode MS" w:hAnsi="Arial" w:cs="Arial"/>
          <w:sz w:val="24"/>
          <w:szCs w:val="24"/>
        </w:rPr>
        <w:t>՛ masks or carve masks into pottery</w:t>
      </w:r>
      <w:r w:rsidR="00586072" w:rsidRPr="00586072">
        <w:rPr>
          <w:rFonts w:ascii="Arial" w:eastAsia="Arial Unicode MS" w:hAnsi="Arial" w:cs="Arial"/>
          <w:sz w:val="24"/>
          <w:szCs w:val="24"/>
        </w:rPr>
        <w:t xml:space="preserve"> or other materials</w:t>
      </w:r>
      <w:r w:rsidRPr="00586072">
        <w:rPr>
          <w:rFonts w:ascii="Arial" w:eastAsia="Arial Unicode MS" w:hAnsi="Arial" w:cs="Arial"/>
          <w:sz w:val="24"/>
          <w:szCs w:val="24"/>
        </w:rPr>
        <w:t xml:space="preserve"> if resources and time permit.</w:t>
      </w:r>
    </w:p>
    <w:p w14:paraId="4B2DE16D" w14:textId="77777777" w:rsidR="003B4FBB" w:rsidRPr="00586072" w:rsidRDefault="003B4FBB" w:rsidP="009A34AC">
      <w:pPr>
        <w:widowControl w:val="0"/>
        <w:autoSpaceDE w:val="0"/>
        <w:autoSpaceDN w:val="0"/>
        <w:adjustRightInd w:val="0"/>
        <w:spacing w:after="0" w:line="240" w:lineRule="auto"/>
        <w:rPr>
          <w:rFonts w:ascii="Arial" w:eastAsia="Arial Unicode MS" w:hAnsi="Arial" w:cs="Arial"/>
          <w:sz w:val="24"/>
          <w:szCs w:val="24"/>
        </w:rPr>
      </w:pPr>
    </w:p>
    <w:p w14:paraId="0871EB19" w14:textId="77777777" w:rsidR="005063F0" w:rsidRDefault="005063F0" w:rsidP="009A34AC">
      <w:pPr>
        <w:widowControl w:val="0"/>
        <w:autoSpaceDE w:val="0"/>
        <w:autoSpaceDN w:val="0"/>
        <w:adjustRightInd w:val="0"/>
        <w:spacing w:after="0" w:line="240" w:lineRule="auto"/>
        <w:rPr>
          <w:rFonts w:ascii="Arial" w:eastAsia="Arial Unicode MS" w:hAnsi="Arial" w:cs="Arial"/>
          <w:b/>
          <w:sz w:val="24"/>
          <w:szCs w:val="24"/>
          <w:u w:val="single"/>
        </w:rPr>
      </w:pPr>
    </w:p>
    <w:p w14:paraId="523D2305" w14:textId="3E4C1943"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rPr>
      </w:pPr>
      <w:r w:rsidRPr="00586072">
        <w:rPr>
          <w:rFonts w:ascii="Arial" w:eastAsia="Arial Unicode MS" w:hAnsi="Arial" w:cs="Arial"/>
          <w:b/>
          <w:sz w:val="24"/>
          <w:szCs w:val="24"/>
          <w:u w:val="single"/>
        </w:rPr>
        <w:lastRenderedPageBreak/>
        <w:t>Materials and Resources</w:t>
      </w:r>
    </w:p>
    <w:p w14:paraId="0DF9E031" w14:textId="7FA83ED5" w:rsidR="003B4FBB" w:rsidRPr="00586072" w:rsidRDefault="00B0731A" w:rsidP="009A34AC">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PowerPoint Presentation</w:t>
      </w:r>
    </w:p>
    <w:p w14:paraId="733A45DB" w14:textId="5F89C0A8" w:rsidR="00B0731A" w:rsidRPr="00586072" w:rsidRDefault="00B0731A" w:rsidP="009A34AC">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Computer</w:t>
      </w:r>
    </w:p>
    <w:p w14:paraId="42B0DE66" w14:textId="164DB53C" w:rsidR="00B0731A" w:rsidRPr="00586072" w:rsidRDefault="00B0731A" w:rsidP="009A34AC">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Projector</w:t>
      </w:r>
    </w:p>
    <w:p w14:paraId="3E2E6C34" w14:textId="771A496A" w:rsidR="00B0731A" w:rsidRPr="00586072" w:rsidRDefault="00B0731A" w:rsidP="009A34AC">
      <w:pPr>
        <w:widowControl w:val="0"/>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Handout A</w:t>
      </w:r>
    </w:p>
    <w:p w14:paraId="467F71C0" w14:textId="79824A63" w:rsidR="00B0731A" w:rsidRPr="00586072" w:rsidRDefault="00B0731A" w:rsidP="009A34AC">
      <w:pPr>
        <w:widowControl w:val="0"/>
        <w:autoSpaceDE w:val="0"/>
        <w:autoSpaceDN w:val="0"/>
        <w:adjustRightInd w:val="0"/>
        <w:spacing w:after="0" w:line="240" w:lineRule="auto"/>
        <w:rPr>
          <w:rFonts w:ascii="Arial" w:eastAsia="Arial Unicode MS" w:hAnsi="Arial" w:cs="Arial"/>
          <w:sz w:val="24"/>
          <w:szCs w:val="24"/>
        </w:rPr>
      </w:pPr>
      <w:r w:rsidRPr="00586072">
        <w:rPr>
          <w:rFonts w:ascii="Arial" w:eastAsia="Times New Roman" w:hAnsi="Arial" w:cs="Arial"/>
          <w:sz w:val="24"/>
          <w:szCs w:val="24"/>
        </w:rPr>
        <w:t xml:space="preserve">Art supplies for assessment </w:t>
      </w:r>
    </w:p>
    <w:p w14:paraId="199A6230" w14:textId="77777777" w:rsidR="00A142A7" w:rsidRPr="00586072" w:rsidRDefault="00A142A7" w:rsidP="009A34AC">
      <w:pPr>
        <w:widowControl w:val="0"/>
        <w:autoSpaceDE w:val="0"/>
        <w:autoSpaceDN w:val="0"/>
        <w:adjustRightInd w:val="0"/>
        <w:spacing w:after="0" w:line="240" w:lineRule="auto"/>
        <w:rPr>
          <w:rFonts w:ascii="Arial" w:eastAsia="Arial Unicode MS" w:hAnsi="Arial" w:cs="Arial"/>
          <w:sz w:val="24"/>
          <w:szCs w:val="24"/>
        </w:rPr>
      </w:pPr>
    </w:p>
    <w:p w14:paraId="52B59BAF" w14:textId="15FA97D4" w:rsidR="00A142A7" w:rsidRPr="00586072" w:rsidRDefault="00A142A7" w:rsidP="00A142A7">
      <w:pPr>
        <w:widowControl w:val="0"/>
        <w:autoSpaceDE w:val="0"/>
        <w:autoSpaceDN w:val="0"/>
        <w:adjustRightInd w:val="0"/>
        <w:spacing w:after="0" w:line="240" w:lineRule="auto"/>
        <w:rPr>
          <w:rFonts w:ascii="Arial" w:eastAsia="Arial Unicode MS" w:hAnsi="Arial" w:cs="Arial"/>
          <w:bCs/>
          <w:sz w:val="24"/>
          <w:szCs w:val="24"/>
        </w:rPr>
      </w:pPr>
      <w:r w:rsidRPr="00586072">
        <w:rPr>
          <w:rFonts w:ascii="Arial" w:eastAsia="Arial Unicode MS" w:hAnsi="Arial" w:cs="Arial"/>
          <w:b/>
          <w:sz w:val="24"/>
          <w:szCs w:val="24"/>
          <w:u w:val="single"/>
        </w:rPr>
        <w:t>Special Learner Accommodations</w:t>
      </w:r>
    </w:p>
    <w:p w14:paraId="499F5D62" w14:textId="01CE4961" w:rsidR="00A142A7" w:rsidRPr="00586072" w:rsidRDefault="00A142A7" w:rsidP="00A142A7">
      <w:pPr>
        <w:widowControl w:val="0"/>
        <w:autoSpaceDE w:val="0"/>
        <w:autoSpaceDN w:val="0"/>
        <w:adjustRightInd w:val="0"/>
        <w:spacing w:after="0" w:line="240" w:lineRule="auto"/>
        <w:rPr>
          <w:rFonts w:ascii="Arial" w:eastAsia="Arial Unicode MS" w:hAnsi="Arial" w:cs="Arial"/>
          <w:bCs/>
          <w:sz w:val="24"/>
          <w:szCs w:val="24"/>
        </w:rPr>
      </w:pPr>
    </w:p>
    <w:p w14:paraId="61E1BA5F" w14:textId="3D784F25" w:rsidR="00A142A7" w:rsidRPr="00586072" w:rsidRDefault="00A142A7" w:rsidP="00A142A7">
      <w:pPr>
        <w:widowControl w:val="0"/>
        <w:autoSpaceDE w:val="0"/>
        <w:autoSpaceDN w:val="0"/>
        <w:adjustRightInd w:val="0"/>
        <w:spacing w:after="0" w:line="240" w:lineRule="auto"/>
        <w:rPr>
          <w:rFonts w:ascii="Arial" w:eastAsia="Arial Unicode MS" w:hAnsi="Arial" w:cs="Arial"/>
          <w:bCs/>
          <w:sz w:val="24"/>
          <w:szCs w:val="24"/>
        </w:rPr>
      </w:pPr>
      <w:r w:rsidRPr="00586072">
        <w:rPr>
          <w:rFonts w:ascii="Arial" w:eastAsia="Arial Unicode MS" w:hAnsi="Arial" w:cs="Arial"/>
          <w:bCs/>
          <w:sz w:val="24"/>
          <w:szCs w:val="24"/>
        </w:rPr>
        <w:t>Things to consider:</w:t>
      </w:r>
    </w:p>
    <w:p w14:paraId="1C227705" w14:textId="77777777" w:rsidR="00A142A7" w:rsidRPr="00586072"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Extra time for note-taking</w:t>
      </w:r>
    </w:p>
    <w:p w14:paraId="713CCA9D" w14:textId="77777777" w:rsidR="00A142A7" w:rsidRPr="00586072"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Translation dictionaries for ELLs</w:t>
      </w:r>
    </w:p>
    <w:p w14:paraId="4435D408" w14:textId="7BF02530" w:rsidR="00A142A7" w:rsidRPr="00586072"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Visually-rich PPT</w:t>
      </w:r>
    </w:p>
    <w:p w14:paraId="60141F6E" w14:textId="4B81234B" w:rsidR="00A142A7" w:rsidRPr="00586072"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Graphic organizers</w:t>
      </w:r>
    </w:p>
    <w:p w14:paraId="7F06A7B5" w14:textId="22B67ACF" w:rsidR="00A142A7" w:rsidRPr="00586072" w:rsidRDefault="00A142A7" w:rsidP="00A142A7">
      <w:pPr>
        <w:pStyle w:val="ListParagraph"/>
        <w:widowControl w:val="0"/>
        <w:numPr>
          <w:ilvl w:val="0"/>
          <w:numId w:val="24"/>
        </w:numPr>
        <w:autoSpaceDE w:val="0"/>
        <w:autoSpaceDN w:val="0"/>
        <w:adjustRightInd w:val="0"/>
        <w:spacing w:after="0" w:line="240" w:lineRule="auto"/>
        <w:rPr>
          <w:rFonts w:ascii="Arial" w:eastAsia="Times New Roman" w:hAnsi="Arial" w:cs="Arial"/>
          <w:sz w:val="24"/>
          <w:szCs w:val="24"/>
        </w:rPr>
      </w:pPr>
      <w:r w:rsidRPr="00586072">
        <w:rPr>
          <w:rFonts w:ascii="Arial" w:eastAsia="Times New Roman" w:hAnsi="Arial" w:cs="Arial"/>
          <w:sz w:val="24"/>
          <w:szCs w:val="24"/>
        </w:rPr>
        <w:t>Small group discussions/Cooperative learning</w:t>
      </w:r>
    </w:p>
    <w:p w14:paraId="1D6BB33E" w14:textId="77777777" w:rsidR="00586072" w:rsidRPr="00586072" w:rsidRDefault="00586072" w:rsidP="001042B8">
      <w:pPr>
        <w:widowControl w:val="0"/>
        <w:autoSpaceDE w:val="0"/>
        <w:autoSpaceDN w:val="0"/>
        <w:adjustRightInd w:val="0"/>
        <w:spacing w:after="0" w:line="240" w:lineRule="auto"/>
        <w:rPr>
          <w:rFonts w:ascii="Arial" w:eastAsia="Arial Unicode MS" w:hAnsi="Arial" w:cs="Arial"/>
          <w:b/>
          <w:sz w:val="24"/>
          <w:szCs w:val="24"/>
          <w:u w:val="single"/>
        </w:rPr>
      </w:pPr>
    </w:p>
    <w:p w14:paraId="465646AF" w14:textId="7C45D0E4" w:rsidR="009A34AC" w:rsidRPr="00586072" w:rsidRDefault="009A34AC" w:rsidP="001042B8">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Internet Links</w:t>
      </w:r>
    </w:p>
    <w:p w14:paraId="76E28E00" w14:textId="77777777" w:rsidR="009A34AC" w:rsidRPr="00586072" w:rsidRDefault="009A34AC" w:rsidP="009A34AC">
      <w:pPr>
        <w:widowControl w:val="0"/>
        <w:autoSpaceDE w:val="0"/>
        <w:autoSpaceDN w:val="0"/>
        <w:adjustRightInd w:val="0"/>
        <w:spacing w:after="0" w:line="240" w:lineRule="auto"/>
        <w:rPr>
          <w:rFonts w:ascii="Arial" w:eastAsia="Times New Roman" w:hAnsi="Arial" w:cs="Arial"/>
          <w:sz w:val="24"/>
          <w:szCs w:val="24"/>
        </w:rPr>
      </w:pPr>
    </w:p>
    <w:p w14:paraId="5EDF2965" w14:textId="194F3260" w:rsidR="00586072" w:rsidRDefault="00CD59FA" w:rsidP="006637EF">
      <w:pPr>
        <w:widowControl w:val="0"/>
        <w:autoSpaceDE w:val="0"/>
        <w:autoSpaceDN w:val="0"/>
        <w:adjustRightInd w:val="0"/>
        <w:spacing w:after="0" w:line="240" w:lineRule="auto"/>
        <w:rPr>
          <w:rFonts w:ascii="Arial" w:eastAsia="Times New Roman" w:hAnsi="Arial" w:cs="Arial"/>
          <w:sz w:val="24"/>
          <w:szCs w:val="24"/>
          <w:u w:val="single"/>
        </w:rPr>
      </w:pPr>
      <w:hyperlink r:id="rId9" w:history="1">
        <w:r w:rsidR="00C65BD7" w:rsidRPr="00586072">
          <w:rPr>
            <w:rStyle w:val="Hyperlink"/>
            <w:rFonts w:ascii="Arial" w:eastAsia="Times New Roman" w:hAnsi="Arial" w:cs="Arial"/>
            <w:sz w:val="24"/>
            <w:szCs w:val="24"/>
          </w:rPr>
          <w:t>https://www.maskmuseum.org/home/</w:t>
        </w:r>
      </w:hyperlink>
    </w:p>
    <w:p w14:paraId="0E4C5901" w14:textId="77777777" w:rsidR="006637EF" w:rsidRPr="006637EF" w:rsidRDefault="006637EF" w:rsidP="006637EF">
      <w:pPr>
        <w:widowControl w:val="0"/>
        <w:autoSpaceDE w:val="0"/>
        <w:autoSpaceDN w:val="0"/>
        <w:adjustRightInd w:val="0"/>
        <w:spacing w:after="0" w:line="240" w:lineRule="auto"/>
        <w:rPr>
          <w:rFonts w:ascii="Arial" w:eastAsia="Times New Roman" w:hAnsi="Arial" w:cs="Arial"/>
          <w:sz w:val="24"/>
          <w:szCs w:val="24"/>
          <w:u w:val="single"/>
        </w:rPr>
      </w:pPr>
    </w:p>
    <w:p w14:paraId="52C3CB76" w14:textId="679C4A99" w:rsidR="009E21F1" w:rsidRDefault="00CD59FA" w:rsidP="009E21F1">
      <w:pPr>
        <w:shd w:val="clear" w:color="auto" w:fill="FFFFFF"/>
        <w:spacing w:after="0" w:line="480" w:lineRule="auto"/>
        <w:ind w:left="720" w:hanging="720"/>
        <w:rPr>
          <w:rStyle w:val="Hyperlink"/>
          <w:rFonts w:ascii="Arial" w:eastAsia="Times New Roman" w:hAnsi="Arial" w:cs="Arial"/>
          <w:sz w:val="24"/>
          <w:szCs w:val="24"/>
        </w:rPr>
      </w:pPr>
      <w:hyperlink r:id="rId10" w:history="1">
        <w:r w:rsidR="00586072" w:rsidRPr="00586072">
          <w:rPr>
            <w:rStyle w:val="Hyperlink"/>
            <w:rFonts w:ascii="Arial" w:eastAsia="Times New Roman" w:hAnsi="Arial" w:cs="Arial"/>
            <w:sz w:val="24"/>
            <w:szCs w:val="24"/>
          </w:rPr>
          <w:t>https://ed.ted.com/lessons/the-taino-myth-of-the-cursed-creator-bill-keegan</w:t>
        </w:r>
      </w:hyperlink>
    </w:p>
    <w:p w14:paraId="71E6C657" w14:textId="19A6C092" w:rsidR="006637EF" w:rsidRPr="00586072" w:rsidRDefault="006637EF" w:rsidP="009E21F1">
      <w:pPr>
        <w:shd w:val="clear" w:color="auto" w:fill="FFFFFF"/>
        <w:spacing w:after="0" w:line="480" w:lineRule="auto"/>
        <w:ind w:left="720" w:hanging="720"/>
        <w:rPr>
          <w:rFonts w:ascii="Arial" w:eastAsia="Times New Roman" w:hAnsi="Arial" w:cs="Arial"/>
          <w:sz w:val="24"/>
          <w:szCs w:val="24"/>
        </w:rPr>
      </w:pPr>
      <w:hyperlink r:id="rId11" w:history="1">
        <w:r w:rsidRPr="00D55DAD">
          <w:rPr>
            <w:rStyle w:val="Hyperlink"/>
            <w:rFonts w:ascii="Arial" w:eastAsia="Times New Roman" w:hAnsi="Arial" w:cs="Arial"/>
            <w:sz w:val="24"/>
            <w:szCs w:val="24"/>
          </w:rPr>
          <w:t>https://teatenerife.es/autor/gonzalez-santos-jorge/740</w:t>
        </w:r>
      </w:hyperlink>
      <w:r>
        <w:rPr>
          <w:rFonts w:ascii="Arial" w:eastAsia="Times New Roman" w:hAnsi="Arial" w:cs="Arial"/>
          <w:sz w:val="24"/>
          <w:szCs w:val="24"/>
        </w:rPr>
        <w:t xml:space="preserve"> </w:t>
      </w:r>
    </w:p>
    <w:p w14:paraId="6B7C2A24" w14:textId="77777777" w:rsidR="00586072" w:rsidRPr="00586072" w:rsidRDefault="00586072" w:rsidP="009A34AC">
      <w:pPr>
        <w:widowControl w:val="0"/>
        <w:autoSpaceDE w:val="0"/>
        <w:autoSpaceDN w:val="0"/>
        <w:adjustRightInd w:val="0"/>
        <w:spacing w:after="0" w:line="240" w:lineRule="auto"/>
        <w:rPr>
          <w:rFonts w:ascii="Arial" w:eastAsia="Arial Unicode MS" w:hAnsi="Arial" w:cs="Arial"/>
          <w:b/>
          <w:sz w:val="24"/>
          <w:szCs w:val="24"/>
          <w:u w:val="single"/>
        </w:rPr>
      </w:pPr>
    </w:p>
    <w:p w14:paraId="6582E8E1" w14:textId="0F3E7E33" w:rsidR="009A34AC" w:rsidRPr="00586072" w:rsidRDefault="009A34AC" w:rsidP="009A34AC">
      <w:pPr>
        <w:widowControl w:val="0"/>
        <w:autoSpaceDE w:val="0"/>
        <w:autoSpaceDN w:val="0"/>
        <w:adjustRightInd w:val="0"/>
        <w:spacing w:after="0" w:line="240" w:lineRule="auto"/>
        <w:rPr>
          <w:rFonts w:ascii="Arial" w:eastAsia="Arial Unicode MS" w:hAnsi="Arial" w:cs="Arial"/>
          <w:b/>
          <w:sz w:val="24"/>
          <w:szCs w:val="24"/>
          <w:u w:val="single"/>
        </w:rPr>
      </w:pPr>
      <w:r w:rsidRPr="00586072">
        <w:rPr>
          <w:rFonts w:ascii="Arial" w:eastAsia="Arial Unicode MS" w:hAnsi="Arial" w:cs="Arial"/>
          <w:b/>
          <w:sz w:val="24"/>
          <w:szCs w:val="24"/>
          <w:u w:val="single"/>
        </w:rPr>
        <w:t>References</w:t>
      </w:r>
    </w:p>
    <w:p w14:paraId="3FCDD91B" w14:textId="50F2DC7F" w:rsidR="00FA1012" w:rsidRPr="00586072" w:rsidRDefault="00FA1012" w:rsidP="009A34AC">
      <w:pPr>
        <w:widowControl w:val="0"/>
        <w:autoSpaceDE w:val="0"/>
        <w:autoSpaceDN w:val="0"/>
        <w:adjustRightInd w:val="0"/>
        <w:spacing w:after="0" w:line="240" w:lineRule="auto"/>
        <w:rPr>
          <w:rFonts w:ascii="Arial" w:eastAsia="Arial Unicode MS" w:hAnsi="Arial" w:cs="Arial"/>
          <w:b/>
          <w:sz w:val="24"/>
          <w:szCs w:val="24"/>
          <w:u w:val="single"/>
        </w:rPr>
      </w:pPr>
    </w:p>
    <w:p w14:paraId="3A905291" w14:textId="35CED449" w:rsidR="009E21F1" w:rsidRDefault="009E21F1" w:rsidP="00E20DCD">
      <w:pPr>
        <w:shd w:val="clear" w:color="auto" w:fill="FFFFFF"/>
        <w:spacing w:after="0" w:line="480" w:lineRule="auto"/>
        <w:ind w:left="720" w:hanging="720"/>
        <w:rPr>
          <w:rFonts w:ascii="Arial" w:eastAsia="Times New Roman" w:hAnsi="Arial" w:cs="Arial"/>
          <w:sz w:val="24"/>
          <w:szCs w:val="24"/>
        </w:rPr>
      </w:pPr>
      <w:r w:rsidRPr="00586072">
        <w:rPr>
          <w:rFonts w:ascii="Arial" w:eastAsia="Times New Roman" w:hAnsi="Arial" w:cs="Arial"/>
          <w:sz w:val="24"/>
          <w:szCs w:val="24"/>
        </w:rPr>
        <w:t xml:space="preserve">Keegan, B. (n.d.). The Taino myth of the cursed creator - Bill Keegan. </w:t>
      </w:r>
      <w:r w:rsidRPr="00586072">
        <w:rPr>
          <w:rFonts w:ascii="Arial" w:eastAsia="Times New Roman" w:hAnsi="Arial" w:cs="Arial"/>
          <w:i/>
          <w:iCs/>
          <w:sz w:val="24"/>
          <w:szCs w:val="24"/>
        </w:rPr>
        <w:t>TED-Ed</w:t>
      </w:r>
      <w:r w:rsidRPr="00586072">
        <w:rPr>
          <w:rFonts w:ascii="Arial" w:eastAsia="Times New Roman" w:hAnsi="Arial" w:cs="Arial"/>
          <w:sz w:val="24"/>
          <w:szCs w:val="24"/>
        </w:rPr>
        <w:t xml:space="preserve">. </w:t>
      </w:r>
      <w:hyperlink r:id="rId12" w:history="1">
        <w:r w:rsidR="00AE1369" w:rsidRPr="00C14489">
          <w:rPr>
            <w:rStyle w:val="Hyperlink"/>
            <w:rFonts w:ascii="Arial" w:eastAsia="Times New Roman" w:hAnsi="Arial" w:cs="Arial"/>
            <w:sz w:val="24"/>
            <w:szCs w:val="24"/>
          </w:rPr>
          <w:t>https://ed.ted.com/lessons/the-taino-myth-of-the-cursed-creator-bill-keegan</w:t>
        </w:r>
      </w:hyperlink>
    </w:p>
    <w:p w14:paraId="5B7D6A95" w14:textId="5379DF0E" w:rsidR="00AE1369" w:rsidRPr="00586072" w:rsidRDefault="00F47187" w:rsidP="00E20DCD">
      <w:pPr>
        <w:shd w:val="clear" w:color="auto" w:fill="FFFFFF"/>
        <w:spacing w:after="0" w:line="480" w:lineRule="auto"/>
        <w:ind w:left="720" w:hanging="720"/>
        <w:rPr>
          <w:rFonts w:ascii="Arial" w:eastAsia="Times New Roman" w:hAnsi="Arial" w:cs="Arial"/>
          <w:color w:val="000000"/>
          <w:sz w:val="24"/>
          <w:szCs w:val="24"/>
        </w:rPr>
      </w:pPr>
      <w:proofErr w:type="spellStart"/>
      <w:r>
        <w:rPr>
          <w:rFonts w:ascii="Arial" w:eastAsia="Times New Roman" w:hAnsi="Arial" w:cs="Arial"/>
          <w:sz w:val="24"/>
          <w:szCs w:val="24"/>
        </w:rPr>
        <w:t>Meltz</w:t>
      </w:r>
      <w:proofErr w:type="spellEnd"/>
      <w:r>
        <w:rPr>
          <w:rFonts w:ascii="Arial" w:eastAsia="Times New Roman" w:hAnsi="Arial" w:cs="Arial"/>
          <w:sz w:val="24"/>
          <w:szCs w:val="24"/>
        </w:rPr>
        <w:t>-Collazo, S. (2021, July 21). An interview with Jorge Gonz</w:t>
      </w:r>
      <w:r w:rsidR="001175D4" w:rsidRPr="00586072">
        <w:rPr>
          <w:rFonts w:ascii="Arial" w:eastAsia="Times New Roman" w:hAnsi="Arial" w:cs="Arial"/>
          <w:sz w:val="24"/>
          <w:szCs w:val="24"/>
        </w:rPr>
        <w:t>á</w:t>
      </w:r>
      <w:r>
        <w:rPr>
          <w:rFonts w:ascii="Arial" w:eastAsia="Times New Roman" w:hAnsi="Arial" w:cs="Arial"/>
          <w:sz w:val="24"/>
          <w:szCs w:val="24"/>
        </w:rPr>
        <w:t xml:space="preserve">lez. The Latinx Project. </w:t>
      </w:r>
      <w:hyperlink r:id="rId13" w:history="1">
        <w:r w:rsidR="006C5C47" w:rsidRPr="00C14489">
          <w:rPr>
            <w:rStyle w:val="Hyperlink"/>
            <w:rFonts w:ascii="Arial" w:eastAsia="Times New Roman" w:hAnsi="Arial" w:cs="Arial"/>
            <w:sz w:val="24"/>
            <w:szCs w:val="24"/>
          </w:rPr>
          <w:t>https://www.latinxproject.nyu.edu/intervenxions/bateyes-del-chibal-jorge-gonzalez</w:t>
        </w:r>
      </w:hyperlink>
      <w:r w:rsidR="006C5C47">
        <w:rPr>
          <w:rFonts w:ascii="Arial" w:eastAsia="Times New Roman" w:hAnsi="Arial" w:cs="Arial"/>
          <w:sz w:val="24"/>
          <w:szCs w:val="24"/>
        </w:rPr>
        <w:t xml:space="preserve"> </w:t>
      </w:r>
    </w:p>
    <w:p w14:paraId="4D4C8B9F" w14:textId="26AC499A" w:rsidR="00E20DCD" w:rsidRPr="00586072" w:rsidRDefault="00E20DCD" w:rsidP="00E20DCD">
      <w:pPr>
        <w:shd w:val="clear" w:color="auto" w:fill="FFFFFF"/>
        <w:spacing w:after="0" w:line="480" w:lineRule="auto"/>
        <w:ind w:left="720" w:hanging="720"/>
        <w:rPr>
          <w:rFonts w:ascii="Arial" w:eastAsia="Times New Roman" w:hAnsi="Arial" w:cs="Arial"/>
          <w:color w:val="000000"/>
          <w:sz w:val="24"/>
          <w:szCs w:val="24"/>
        </w:rPr>
      </w:pPr>
      <w:r w:rsidRPr="00586072">
        <w:rPr>
          <w:rFonts w:ascii="Arial" w:eastAsia="Times New Roman" w:hAnsi="Arial" w:cs="Arial"/>
          <w:color w:val="000000"/>
          <w:sz w:val="24"/>
          <w:szCs w:val="24"/>
        </w:rPr>
        <w:t xml:space="preserve">Second Face. (n.d.). </w:t>
      </w:r>
      <w:r w:rsidRPr="00586072">
        <w:rPr>
          <w:rFonts w:ascii="Arial" w:eastAsia="Times New Roman" w:hAnsi="Arial" w:cs="Arial"/>
          <w:i/>
          <w:iCs/>
          <w:color w:val="000000"/>
          <w:sz w:val="24"/>
          <w:szCs w:val="24"/>
        </w:rPr>
        <w:t>The Second Face Museum of Cultural Masks</w:t>
      </w:r>
      <w:r w:rsidRPr="00586072">
        <w:rPr>
          <w:rFonts w:ascii="Arial" w:eastAsia="Times New Roman" w:hAnsi="Arial" w:cs="Arial"/>
          <w:color w:val="000000"/>
          <w:sz w:val="24"/>
          <w:szCs w:val="24"/>
        </w:rPr>
        <w:t xml:space="preserve">. </w:t>
      </w:r>
      <w:hyperlink r:id="rId14" w:history="1">
        <w:r w:rsidRPr="00586072">
          <w:rPr>
            <w:rStyle w:val="Hyperlink"/>
            <w:rFonts w:ascii="Arial" w:eastAsia="Times New Roman" w:hAnsi="Arial" w:cs="Arial"/>
            <w:sz w:val="24"/>
            <w:szCs w:val="24"/>
          </w:rPr>
          <w:t>https://www.maskmuseum.org/home/</w:t>
        </w:r>
      </w:hyperlink>
    </w:p>
    <w:p w14:paraId="64D9ADF2" w14:textId="1EDD30F8" w:rsidR="009E21F1" w:rsidRPr="00586072" w:rsidRDefault="009E21F1" w:rsidP="009E21F1">
      <w:pPr>
        <w:spacing w:after="0" w:line="240" w:lineRule="auto"/>
        <w:rPr>
          <w:rFonts w:ascii="Arial" w:eastAsia="Times New Roman" w:hAnsi="Arial" w:cs="Arial"/>
          <w:sz w:val="24"/>
          <w:szCs w:val="24"/>
        </w:rPr>
      </w:pPr>
    </w:p>
    <w:p w14:paraId="1E6848A3" w14:textId="77777777" w:rsidR="00E20DCD" w:rsidRPr="00586072" w:rsidRDefault="00E20DCD" w:rsidP="00E20DCD">
      <w:pPr>
        <w:shd w:val="clear" w:color="auto" w:fill="FFFFFF"/>
        <w:spacing w:after="0" w:line="480" w:lineRule="auto"/>
        <w:ind w:left="720" w:hanging="720"/>
        <w:rPr>
          <w:rFonts w:ascii="Arial" w:eastAsia="Times New Roman" w:hAnsi="Arial" w:cs="Arial"/>
          <w:color w:val="000000"/>
          <w:sz w:val="24"/>
          <w:szCs w:val="24"/>
        </w:rPr>
      </w:pPr>
    </w:p>
    <w:p w14:paraId="0C9537C5" w14:textId="77777777" w:rsidR="00E20DCD" w:rsidRPr="00586072" w:rsidRDefault="00E20DCD" w:rsidP="00E20DCD">
      <w:pPr>
        <w:shd w:val="clear" w:color="auto" w:fill="FFFFFF"/>
        <w:spacing w:after="0" w:line="240" w:lineRule="auto"/>
        <w:rPr>
          <w:rFonts w:ascii="Arial" w:eastAsia="Times New Roman" w:hAnsi="Arial" w:cs="Arial"/>
          <w:color w:val="000000"/>
          <w:sz w:val="24"/>
          <w:szCs w:val="24"/>
        </w:rPr>
      </w:pPr>
      <w:r w:rsidRPr="00586072">
        <w:rPr>
          <w:rFonts w:ascii="Arial" w:eastAsia="Times New Roman" w:hAnsi="Arial" w:cs="Arial"/>
          <w:color w:val="000000"/>
          <w:sz w:val="24"/>
          <w:szCs w:val="24"/>
        </w:rPr>
        <w:t>‌</w:t>
      </w:r>
    </w:p>
    <w:p w14:paraId="7AD81394" w14:textId="2165DF88" w:rsidR="00E20DCD" w:rsidRPr="00586072" w:rsidRDefault="00E20DCD" w:rsidP="00E20DCD">
      <w:pPr>
        <w:shd w:val="clear" w:color="auto" w:fill="FFFFFF"/>
        <w:spacing w:after="0" w:line="240" w:lineRule="auto"/>
        <w:rPr>
          <w:rFonts w:ascii="Arial" w:eastAsia="Times New Roman" w:hAnsi="Arial" w:cs="Arial"/>
          <w:color w:val="000000"/>
          <w:sz w:val="24"/>
          <w:szCs w:val="24"/>
        </w:rPr>
      </w:pPr>
    </w:p>
    <w:p w14:paraId="1001DDB7" w14:textId="77777777" w:rsidR="00E20DCD" w:rsidRPr="00586072" w:rsidRDefault="00E20DCD" w:rsidP="009A34AC">
      <w:pPr>
        <w:widowControl w:val="0"/>
        <w:autoSpaceDE w:val="0"/>
        <w:autoSpaceDN w:val="0"/>
        <w:adjustRightInd w:val="0"/>
        <w:spacing w:after="0" w:line="240" w:lineRule="auto"/>
        <w:rPr>
          <w:rFonts w:ascii="Arial" w:eastAsia="Arial Unicode MS" w:hAnsi="Arial" w:cs="Arial"/>
          <w:b/>
          <w:sz w:val="24"/>
          <w:szCs w:val="24"/>
          <w:u w:val="single"/>
        </w:rPr>
      </w:pPr>
    </w:p>
    <w:sectPr w:rsidR="00E20DCD" w:rsidRPr="00586072" w:rsidSect="009A34AC">
      <w:headerReference w:type="default" r:id="rId15"/>
      <w:pgSz w:w="12240" w:h="15840"/>
      <w:pgMar w:top="117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4EFBD" w14:textId="77777777" w:rsidR="00CD59FA" w:rsidRDefault="00CD59FA" w:rsidP="002E2FE0">
      <w:pPr>
        <w:spacing w:after="0" w:line="240" w:lineRule="auto"/>
      </w:pPr>
      <w:r>
        <w:separator/>
      </w:r>
    </w:p>
  </w:endnote>
  <w:endnote w:type="continuationSeparator" w:id="0">
    <w:p w14:paraId="7A35E9B1" w14:textId="77777777" w:rsidR="00CD59FA" w:rsidRDefault="00CD59FA" w:rsidP="002E2F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urier">
    <w:altName w:val="Courier New"/>
    <w:panose1 w:val="02070409020205020404"/>
    <w:charset w:val="00"/>
    <w:family w:val="auto"/>
    <w:pitch w:val="variable"/>
    <w:sig w:usb0="00000003" w:usb1="00000000" w:usb2="00000000" w:usb3="00000000" w:csb0="00000003" w:csb1="00000000"/>
  </w:font>
  <w:font w:name="Comic Sans MS">
    <w:panose1 w:val="030F0702030302020204"/>
    <w:charset w:val="00"/>
    <w:family w:val="script"/>
    <w:pitch w:val="variable"/>
    <w:sig w:usb0="00000287" w:usb1="00000013" w:usb2="00000000" w:usb3="00000000" w:csb0="0000009F" w:csb1="00000000"/>
  </w:font>
  <w:font w:name="Univers 45 Light">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Neue LT 55 Roman">
    <w:altName w:val="Arial"/>
    <w:charset w:val="00"/>
    <w:family w:val="auto"/>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32767E" w14:textId="77777777" w:rsidR="00CD59FA" w:rsidRDefault="00CD59FA" w:rsidP="002E2FE0">
      <w:pPr>
        <w:spacing w:after="0" w:line="240" w:lineRule="auto"/>
      </w:pPr>
      <w:r>
        <w:separator/>
      </w:r>
    </w:p>
  </w:footnote>
  <w:footnote w:type="continuationSeparator" w:id="0">
    <w:p w14:paraId="1666F909" w14:textId="77777777" w:rsidR="00CD59FA" w:rsidRDefault="00CD59FA" w:rsidP="002E2F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80EA0" w14:textId="77777777" w:rsidR="00E80E51" w:rsidRDefault="00477DEC">
    <w:r>
      <w:rPr>
        <w:noProof/>
      </w:rPr>
      <mc:AlternateContent>
        <mc:Choice Requires="wps">
          <w:drawing>
            <wp:anchor distT="0" distB="0" distL="114300" distR="114300" simplePos="0" relativeHeight="251657216" behindDoc="0" locked="0" layoutInCell="0" allowOverlap="1" wp14:anchorId="792A3B81" wp14:editId="6439C3B1">
              <wp:simplePos x="0" y="0"/>
              <wp:positionH relativeFrom="page">
                <wp:posOffset>6858000</wp:posOffset>
              </wp:positionH>
              <wp:positionV relativeFrom="page">
                <wp:posOffset>377190</wp:posOffset>
              </wp:positionV>
              <wp:extent cx="914400" cy="164465"/>
              <wp:effectExtent l="0" t="0" r="0" b="698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164465"/>
                      </a:xfrm>
                      <a:prstGeom prst="rect">
                        <a:avLst/>
                      </a:prstGeom>
                      <a:solidFill>
                        <a:srgbClr val="404040">
                          <a:alpha val="60001"/>
                        </a:srgbClr>
                      </a:solidFill>
                      <a:ln>
                        <a:noFill/>
                      </a:ln>
                      <a:extLs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miter lim="800000"/>
                            <a:headEnd/>
                            <a:tailEnd/>
                          </a14:hiddenLine>
                        </a:ext>
                      </a:extLst>
                    </wps:spPr>
                    <wps:txbx>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wps:txbx>
                    <wps:bodyPr rot="0" vert="horz" wrap="square" lIns="91440" tIns="0" rIns="91440" bIns="0" anchor="ctr" anchorCtr="0" upright="1">
                      <a:noAutofit/>
                    </wps:bodyPr>
                  </wps:wsp>
                </a:graphicData>
              </a:graphic>
              <wp14:sizeRelH relativeFrom="rightMargin">
                <wp14:pctWidth>0</wp14:pctWidth>
              </wp14:sizeRelH>
              <wp14:sizeRelV relativeFrom="page">
                <wp14:pctHeight>0</wp14:pctHeight>
              </wp14:sizeRelV>
            </wp:anchor>
          </w:drawing>
        </mc:Choice>
        <mc:Fallback>
          <w:pict>
            <v:shapetype w14:anchorId="792A3B81" id="_x0000_t202" coordsize="21600,21600" o:spt="202" path="m,l,21600r21600,l21600,xe">
              <v:stroke joinstyle="miter"/>
              <v:path gradientshapeok="t" o:connecttype="rect"/>
            </v:shapetype>
            <v:shape id="Text Box 1" o:spid="_x0000_s1026" type="#_x0000_t202" style="position:absolute;margin-left:540pt;margin-top:29.7pt;width:1in;height:12.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" o:allowincell="f" fillcolor="#404040" stroked="f">
              <v:fill opacity="39321f"/>
              <v:textbox inset=",0,,0">
                <w:txbxContent>
                  <w:p w14:paraId="185C7A15" w14:textId="77777777" w:rsidR="00E80E51" w:rsidRPr="009642F6" w:rsidRDefault="00E80E51">
                    <w:pPr>
                      <w:spacing w:after="0" w:line="240" w:lineRule="auto"/>
                      <w:rPr>
                        <w:rFonts w:ascii="HelveticaNeue LT 55 Roman" w:hAnsi="HelveticaNeue LT 55 Roman"/>
                        <w:color w:val="FFFFFF"/>
                      </w:rPr>
                    </w:pPr>
                    <w:r w:rsidRPr="0082253D">
                      <w:rPr>
                        <w:rFonts w:ascii="HelveticaNeue LT 55 Roman" w:hAnsi="HelveticaNeue LT 55 Roman"/>
                      </w:rPr>
                      <w:fldChar w:fldCharType="begin"/>
                    </w:r>
                    <w:r w:rsidRPr="0082253D">
                      <w:rPr>
                        <w:rFonts w:ascii="HelveticaNeue LT 55 Roman" w:hAnsi="HelveticaNeue LT 55 Roman"/>
                      </w:rPr>
                      <w:instrText xml:space="preserve"> PAGE   \* MERGEFORMAT </w:instrText>
                    </w:r>
                    <w:r w:rsidRPr="0082253D">
                      <w:rPr>
                        <w:rFonts w:ascii="HelveticaNeue LT 55 Roman" w:hAnsi="HelveticaNeue LT 55 Roman"/>
                      </w:rPr>
                      <w:fldChar w:fldCharType="separate"/>
                    </w:r>
                    <w:r w:rsidR="005B2651" w:rsidRPr="005B2651">
                      <w:rPr>
                        <w:rFonts w:ascii="HelveticaNeue LT 55 Roman" w:hAnsi="HelveticaNeue LT 55 Roman"/>
                        <w:noProof/>
                        <w:color w:val="FFFFFF"/>
                      </w:rPr>
                      <w:t>2</w:t>
                    </w:r>
                    <w:r w:rsidRPr="0082253D">
                      <w:rPr>
                        <w:rFonts w:ascii="HelveticaNeue LT 55 Roman" w:hAnsi="HelveticaNeue LT 55 Roman"/>
                      </w:rPr>
                      <w:fldChar w:fldCharType="end"/>
                    </w:r>
                  </w:p>
                </w:txbxContent>
              </v:textbox>
              <w10:wrap anchorx="page" anchory="page"/>
            </v:shape>
          </w:pict>
        </mc:Fallback>
      </mc:AlternateContent>
    </w:r>
    <w:r>
      <w:rPr>
        <w:noProof/>
      </w:rPr>
      <mc:AlternateContent>
        <mc:Choice Requires="wps">
          <w:drawing>
            <wp:anchor distT="0" distB="0" distL="114300" distR="114300" simplePos="0" relativeHeight="251658240" behindDoc="0" locked="0" layoutInCell="0" allowOverlap="1" wp14:anchorId="17153E09" wp14:editId="24F9A5DB">
              <wp:simplePos x="0" y="0"/>
              <wp:positionH relativeFrom="page">
                <wp:posOffset>914400</wp:posOffset>
              </wp:positionH>
              <wp:positionV relativeFrom="page">
                <wp:posOffset>371475</wp:posOffset>
              </wp:positionV>
              <wp:extent cx="5943600" cy="481330"/>
              <wp:effectExtent l="0" t="0" r="0" b="1397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8133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a14="http://schemas.microsoft.com/office/drawing/2010/main" xmlns="">
                            <a:solidFill>
                              <a:srgbClr val="FFFFFF"/>
                            </a:solidFill>
                          </a14:hiddenFill>
                        </a:ext>
                        <a:ext uri="{91240B29-F687-4f45-9708-019B960494DF}">
                          <a14:hiddenLine xmlns:o="urn:schemas-microsoft-com:office:office" xmlns:v="urn:schemas-microsoft-com:vml" xmlns:w10="urn:schemas-microsoft-com:office:word" xmlns:w="http://schemas.openxmlformats.org/wordprocessingml/2006/main" xmlns:a14="http://schemas.microsoft.com/office/drawing/2010/main" xmlns="" w="9525">
                            <a:solidFill>
                              <a:srgbClr val="000000"/>
                            </a:solidFill>
                            <a:miter lim="800000"/>
                            <a:headEnd/>
                            <a:tailEnd/>
                          </a14:hiddenLine>
                        </a:ext>
                      </a:extLst>
                    </wps:spPr>
                    <wps:txbx>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17153E09" id="Text Box 2" o:spid="_x0000_s1027" type="#_x0000_t202" style="position:absolute;margin-left:1in;margin-top:29.25pt;width:468pt;height:37.9pt;z-index:251658240;visibility:visible;mso-wrap-style:square;mso-width-percent:1000;mso-height-percent:0;mso-wrap-distance-left:9pt;mso-wrap-distance-top:0;mso-wrap-distance-right:9pt;mso-wrap-distance-bottom:0;mso-position-horizontal:absolute;mso-position-horizontal-relative:page;mso-position-vertical:absolute;mso-position-vertical-relative:page;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" o:allowincell="f" filled="f" stroked="f">
              <v:textbox style="mso-fit-shape-to-text:t" inset=",0,,0">
                <w:txbxContent>
                  <w:p w14:paraId="3A233509" w14:textId="36BEE9D3" w:rsidR="00E80E51" w:rsidRPr="004301FC" w:rsidRDefault="00E80E51" w:rsidP="002E2FE0">
                    <w:pPr>
                      <w:jc w:val="right"/>
                      <w:rPr>
                        <w:rFonts w:ascii="Tahoma" w:hAnsi="Tahoma" w:cs="Tahoma"/>
                      </w:rPr>
                    </w:pPr>
                    <w:r w:rsidRPr="004301FC">
                      <w:rPr>
                        <w:rFonts w:ascii="Tahoma" w:hAnsi="Tahoma" w:cs="Tahoma"/>
                      </w:rPr>
                      <w:t>Inside</w:t>
                    </w:r>
                    <w:r w:rsidR="00032277">
                      <w:rPr>
                        <w:rFonts w:ascii="Tahoma" w:hAnsi="Tahoma" w:cs="Tahoma"/>
                      </w:rPr>
                      <w:t>ART</w:t>
                    </w:r>
                  </w:p>
                  <w:p w14:paraId="73B67CB9" w14:textId="77777777" w:rsidR="00E80E51" w:rsidRPr="0082253D" w:rsidRDefault="00E80E51" w:rsidP="002E2FE0">
                    <w:pPr>
                      <w:spacing w:after="0" w:line="240" w:lineRule="auto"/>
                      <w:ind w:left="7200" w:firstLine="720"/>
                      <w:jc w:val="center"/>
                      <w:rPr>
                        <w:rFonts w:ascii="HelveticaNeue LT 55 Roman" w:hAnsi="HelveticaNeue LT 55 Roman"/>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CF4D00"/>
    <w:multiLevelType w:val="hybridMultilevel"/>
    <w:tmpl w:val="A06A9D7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A56978"/>
    <w:multiLevelType w:val="hybridMultilevel"/>
    <w:tmpl w:val="A64AFD36"/>
    <w:lvl w:ilvl="0" w:tplc="DC5EBD5A">
      <w:start w:val="1"/>
      <w:numFmt w:val="decimal"/>
      <w:lvlText w:val="%1)"/>
      <w:lvlJc w:val="left"/>
      <w:pPr>
        <w:ind w:left="720" w:hanging="360"/>
      </w:pPr>
      <w:rPr>
        <w:rFonts w:ascii="Arial" w:eastAsia="Times New Roman" w:hAnsi="Arial" w:cs="Arial"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836E5A"/>
    <w:multiLevelType w:val="hybridMultilevel"/>
    <w:tmpl w:val="5770B4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4F2FB6"/>
    <w:multiLevelType w:val="multilevel"/>
    <w:tmpl w:val="2ECE05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DD5597B"/>
    <w:multiLevelType w:val="hybridMultilevel"/>
    <w:tmpl w:val="A66E3B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117A3835"/>
    <w:multiLevelType w:val="hybridMultilevel"/>
    <w:tmpl w:val="18C24C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18799A"/>
    <w:multiLevelType w:val="hybridMultilevel"/>
    <w:tmpl w:val="13BC58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297542"/>
    <w:multiLevelType w:val="hybridMultilevel"/>
    <w:tmpl w:val="A5B6D176"/>
    <w:lvl w:ilvl="0" w:tplc="02F48654">
      <w:start w:val="1"/>
      <w:numFmt w:val="decimal"/>
      <w:lvlText w:val="%1)"/>
      <w:lvlJc w:val="left"/>
      <w:pPr>
        <w:ind w:left="720" w:hanging="360"/>
      </w:pPr>
      <w:rPr>
        <w:rFonts w:ascii="Arial" w:eastAsia="Times New Roman" w:hAnsi="Arial" w:cs="Arial"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234740"/>
    <w:multiLevelType w:val="hybridMultilevel"/>
    <w:tmpl w:val="64162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C517443"/>
    <w:multiLevelType w:val="hybridMultilevel"/>
    <w:tmpl w:val="1AEE7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616A85"/>
    <w:multiLevelType w:val="multilevel"/>
    <w:tmpl w:val="7D2A1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8D10B6"/>
    <w:multiLevelType w:val="hybridMultilevel"/>
    <w:tmpl w:val="ABB60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F32D5D"/>
    <w:multiLevelType w:val="hybridMultilevel"/>
    <w:tmpl w:val="2DEAB5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1807AD"/>
    <w:multiLevelType w:val="multilevel"/>
    <w:tmpl w:val="66960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F7C597D"/>
    <w:multiLevelType w:val="hybridMultilevel"/>
    <w:tmpl w:val="B8F4EF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853979"/>
    <w:multiLevelType w:val="hybridMultilevel"/>
    <w:tmpl w:val="34586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4241810"/>
    <w:multiLevelType w:val="hybridMultilevel"/>
    <w:tmpl w:val="C1BCC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FD774F"/>
    <w:multiLevelType w:val="hybridMultilevel"/>
    <w:tmpl w:val="47864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68A234B"/>
    <w:multiLevelType w:val="hybridMultilevel"/>
    <w:tmpl w:val="006A3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76D46C2"/>
    <w:multiLevelType w:val="hybridMultilevel"/>
    <w:tmpl w:val="8892EC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8325131"/>
    <w:multiLevelType w:val="hybridMultilevel"/>
    <w:tmpl w:val="D2629D24"/>
    <w:lvl w:ilvl="0" w:tplc="ACF4C01E">
      <w:start w:val="6"/>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86305A5"/>
    <w:multiLevelType w:val="hybridMultilevel"/>
    <w:tmpl w:val="86B2D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A4C51F9"/>
    <w:multiLevelType w:val="hybridMultilevel"/>
    <w:tmpl w:val="01403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2F6E3A"/>
    <w:multiLevelType w:val="hybridMultilevel"/>
    <w:tmpl w:val="3FE0F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2EF491D"/>
    <w:multiLevelType w:val="multilevel"/>
    <w:tmpl w:val="4AAE4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3696E5D"/>
    <w:multiLevelType w:val="hybridMultilevel"/>
    <w:tmpl w:val="DC184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506590C"/>
    <w:multiLevelType w:val="hybridMultilevel"/>
    <w:tmpl w:val="C79681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91450E"/>
    <w:multiLevelType w:val="multilevel"/>
    <w:tmpl w:val="D644A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AC6734"/>
    <w:multiLevelType w:val="multilevel"/>
    <w:tmpl w:val="18946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4E53E32"/>
    <w:multiLevelType w:val="hybridMultilevel"/>
    <w:tmpl w:val="693CA11E"/>
    <w:lvl w:ilvl="0" w:tplc="0409000F">
      <w:start w:val="1"/>
      <w:numFmt w:val="decimal"/>
      <w:pStyle w:val="Level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B7806B7"/>
    <w:multiLevelType w:val="hybridMultilevel"/>
    <w:tmpl w:val="8C168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9"/>
  </w:num>
  <w:num w:numId="2">
    <w:abstractNumId w:val="6"/>
  </w:num>
  <w:num w:numId="3">
    <w:abstractNumId w:val="19"/>
  </w:num>
  <w:num w:numId="4">
    <w:abstractNumId w:val="5"/>
  </w:num>
  <w:num w:numId="5">
    <w:abstractNumId w:val="0"/>
  </w:num>
  <w:num w:numId="6">
    <w:abstractNumId w:val="20"/>
  </w:num>
  <w:num w:numId="7">
    <w:abstractNumId w:val="25"/>
  </w:num>
  <w:num w:numId="8">
    <w:abstractNumId w:val="13"/>
  </w:num>
  <w:num w:numId="9">
    <w:abstractNumId w:val="26"/>
  </w:num>
  <w:num w:numId="10">
    <w:abstractNumId w:val="2"/>
  </w:num>
  <w:num w:numId="11">
    <w:abstractNumId w:val="16"/>
  </w:num>
  <w:num w:numId="12">
    <w:abstractNumId w:val="15"/>
  </w:num>
  <w:num w:numId="13">
    <w:abstractNumId w:val="9"/>
  </w:num>
  <w:num w:numId="14">
    <w:abstractNumId w:val="30"/>
  </w:num>
  <w:num w:numId="15">
    <w:abstractNumId w:val="11"/>
  </w:num>
  <w:num w:numId="16">
    <w:abstractNumId w:val="18"/>
  </w:num>
  <w:num w:numId="17">
    <w:abstractNumId w:val="17"/>
  </w:num>
  <w:num w:numId="18">
    <w:abstractNumId w:val="14"/>
  </w:num>
  <w:num w:numId="19">
    <w:abstractNumId w:val="21"/>
  </w:num>
  <w:num w:numId="20">
    <w:abstractNumId w:val="12"/>
  </w:num>
  <w:num w:numId="21">
    <w:abstractNumId w:val="22"/>
  </w:num>
  <w:num w:numId="22">
    <w:abstractNumId w:val="4"/>
  </w:num>
  <w:num w:numId="23">
    <w:abstractNumId w:val="10"/>
  </w:num>
  <w:num w:numId="24">
    <w:abstractNumId w:val="23"/>
  </w:num>
  <w:num w:numId="25">
    <w:abstractNumId w:val="3"/>
  </w:num>
  <w:num w:numId="26">
    <w:abstractNumId w:val="24"/>
  </w:num>
  <w:num w:numId="27">
    <w:abstractNumId w:val="28"/>
  </w:num>
  <w:num w:numId="28">
    <w:abstractNumId w:val="27"/>
  </w:num>
  <w:num w:numId="29">
    <w:abstractNumId w:val="1"/>
  </w:num>
  <w:num w:numId="30">
    <w:abstractNumId w:val="7"/>
  </w:num>
  <w:num w:numId="3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SortMethod w:val="00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B3D"/>
    <w:rsid w:val="00003BBD"/>
    <w:rsid w:val="00023CC3"/>
    <w:rsid w:val="00032277"/>
    <w:rsid w:val="00075311"/>
    <w:rsid w:val="000817B8"/>
    <w:rsid w:val="00090E5D"/>
    <w:rsid w:val="00094DB7"/>
    <w:rsid w:val="000B308C"/>
    <w:rsid w:val="000D4381"/>
    <w:rsid w:val="001042B8"/>
    <w:rsid w:val="001175D4"/>
    <w:rsid w:val="00134AC7"/>
    <w:rsid w:val="00175D53"/>
    <w:rsid w:val="00185414"/>
    <w:rsid w:val="00193E7E"/>
    <w:rsid w:val="001B3C89"/>
    <w:rsid w:val="001B732F"/>
    <w:rsid w:val="001D131D"/>
    <w:rsid w:val="001E5CF7"/>
    <w:rsid w:val="001F4FA4"/>
    <w:rsid w:val="001F7D2D"/>
    <w:rsid w:val="00240E20"/>
    <w:rsid w:val="00250807"/>
    <w:rsid w:val="0027575B"/>
    <w:rsid w:val="00277E07"/>
    <w:rsid w:val="002902A0"/>
    <w:rsid w:val="002A08E5"/>
    <w:rsid w:val="002D24BB"/>
    <w:rsid w:val="002E2FE0"/>
    <w:rsid w:val="002F4B2E"/>
    <w:rsid w:val="00351108"/>
    <w:rsid w:val="00377137"/>
    <w:rsid w:val="00381560"/>
    <w:rsid w:val="003B4FBB"/>
    <w:rsid w:val="003F335F"/>
    <w:rsid w:val="00403231"/>
    <w:rsid w:val="00416758"/>
    <w:rsid w:val="00424CB6"/>
    <w:rsid w:val="00436408"/>
    <w:rsid w:val="00477DEC"/>
    <w:rsid w:val="00483647"/>
    <w:rsid w:val="004F408A"/>
    <w:rsid w:val="005007E7"/>
    <w:rsid w:val="005063F0"/>
    <w:rsid w:val="0050645D"/>
    <w:rsid w:val="00526457"/>
    <w:rsid w:val="00544042"/>
    <w:rsid w:val="005519F4"/>
    <w:rsid w:val="0056071E"/>
    <w:rsid w:val="00581F71"/>
    <w:rsid w:val="00586072"/>
    <w:rsid w:val="005B2651"/>
    <w:rsid w:val="005E16D5"/>
    <w:rsid w:val="00620509"/>
    <w:rsid w:val="00651837"/>
    <w:rsid w:val="00656AE8"/>
    <w:rsid w:val="006637EF"/>
    <w:rsid w:val="00674696"/>
    <w:rsid w:val="00682249"/>
    <w:rsid w:val="00683F0B"/>
    <w:rsid w:val="00690833"/>
    <w:rsid w:val="006926CF"/>
    <w:rsid w:val="006955B8"/>
    <w:rsid w:val="006C4D2B"/>
    <w:rsid w:val="006C5C47"/>
    <w:rsid w:val="007145F6"/>
    <w:rsid w:val="007213A5"/>
    <w:rsid w:val="007320AC"/>
    <w:rsid w:val="00734D55"/>
    <w:rsid w:val="00763A41"/>
    <w:rsid w:val="0077426C"/>
    <w:rsid w:val="00786F90"/>
    <w:rsid w:val="0079035E"/>
    <w:rsid w:val="007E158A"/>
    <w:rsid w:val="007F7491"/>
    <w:rsid w:val="0080431D"/>
    <w:rsid w:val="0083255D"/>
    <w:rsid w:val="00834976"/>
    <w:rsid w:val="0084095A"/>
    <w:rsid w:val="008620C6"/>
    <w:rsid w:val="00867E18"/>
    <w:rsid w:val="00886FC1"/>
    <w:rsid w:val="00891A06"/>
    <w:rsid w:val="008B2ECC"/>
    <w:rsid w:val="009135CB"/>
    <w:rsid w:val="009146A5"/>
    <w:rsid w:val="009256D0"/>
    <w:rsid w:val="00950F20"/>
    <w:rsid w:val="00953154"/>
    <w:rsid w:val="00981F86"/>
    <w:rsid w:val="00997AA7"/>
    <w:rsid w:val="009A2EFE"/>
    <w:rsid w:val="009A3084"/>
    <w:rsid w:val="009A34AC"/>
    <w:rsid w:val="009E21F1"/>
    <w:rsid w:val="009E2774"/>
    <w:rsid w:val="00A142A7"/>
    <w:rsid w:val="00A31A34"/>
    <w:rsid w:val="00A40CBF"/>
    <w:rsid w:val="00A43529"/>
    <w:rsid w:val="00A45ABC"/>
    <w:rsid w:val="00A738D6"/>
    <w:rsid w:val="00A74E44"/>
    <w:rsid w:val="00A86C24"/>
    <w:rsid w:val="00A93867"/>
    <w:rsid w:val="00AA2E9B"/>
    <w:rsid w:val="00AC02D6"/>
    <w:rsid w:val="00AD5FA3"/>
    <w:rsid w:val="00AE1369"/>
    <w:rsid w:val="00B0731A"/>
    <w:rsid w:val="00B11DBA"/>
    <w:rsid w:val="00B57A25"/>
    <w:rsid w:val="00B64371"/>
    <w:rsid w:val="00BC3C16"/>
    <w:rsid w:val="00C00F8F"/>
    <w:rsid w:val="00C02540"/>
    <w:rsid w:val="00C126DF"/>
    <w:rsid w:val="00C51FAB"/>
    <w:rsid w:val="00C60DC1"/>
    <w:rsid w:val="00C65BD7"/>
    <w:rsid w:val="00C71BBF"/>
    <w:rsid w:val="00CA2675"/>
    <w:rsid w:val="00CD59FA"/>
    <w:rsid w:val="00CD7BC6"/>
    <w:rsid w:val="00D43005"/>
    <w:rsid w:val="00D63D0B"/>
    <w:rsid w:val="00D768E0"/>
    <w:rsid w:val="00D92B3D"/>
    <w:rsid w:val="00D9309C"/>
    <w:rsid w:val="00D96FE8"/>
    <w:rsid w:val="00DA67AA"/>
    <w:rsid w:val="00E00B47"/>
    <w:rsid w:val="00E20DCD"/>
    <w:rsid w:val="00E462AA"/>
    <w:rsid w:val="00E77478"/>
    <w:rsid w:val="00E80E51"/>
    <w:rsid w:val="00E95F4F"/>
    <w:rsid w:val="00EB176D"/>
    <w:rsid w:val="00ED7422"/>
    <w:rsid w:val="00EE0BA0"/>
    <w:rsid w:val="00F04844"/>
    <w:rsid w:val="00F47187"/>
    <w:rsid w:val="00F81DB9"/>
    <w:rsid w:val="00FA1012"/>
    <w:rsid w:val="00FD04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B0786E3"/>
  <w14:defaultImageDpi w14:val="300"/>
  <w15:chartTrackingRefBased/>
  <w15:docId w15:val="{B5C2D957-BACD-41B4-BA76-495D1BF5E9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B2A1F"/>
    <w:pPr>
      <w:spacing w:after="200" w:line="276" w:lineRule="auto"/>
    </w:pPr>
    <w:rPr>
      <w:sz w:val="22"/>
      <w:szCs w:val="22"/>
    </w:rPr>
  </w:style>
  <w:style w:type="paragraph" w:styleId="Heading1">
    <w:name w:val="heading 1"/>
    <w:basedOn w:val="Normal"/>
    <w:next w:val="Normal"/>
    <w:link w:val="Heading1Char"/>
    <w:uiPriority w:val="9"/>
    <w:qFormat/>
    <w:rsid w:val="00A43529"/>
    <w:pPr>
      <w:keepNext/>
      <w:spacing w:before="240" w:after="60"/>
      <w:outlineLvl w:val="0"/>
    </w:pPr>
    <w:rPr>
      <w:rFonts w:eastAsia="MS Gothic"/>
      <w:b/>
      <w:bCs/>
      <w:kern w:val="32"/>
      <w:sz w:val="32"/>
      <w:szCs w:val="32"/>
    </w:rPr>
  </w:style>
  <w:style w:type="paragraph" w:styleId="Heading2">
    <w:name w:val="heading 2"/>
    <w:basedOn w:val="Normal"/>
    <w:link w:val="Heading2Char"/>
    <w:uiPriority w:val="9"/>
    <w:qFormat/>
    <w:rsid w:val="00C126DF"/>
    <w:pPr>
      <w:spacing w:before="100" w:beforeAutospacing="1" w:after="100" w:afterAutospacing="1" w:line="240" w:lineRule="auto"/>
      <w:outlineLvl w:val="1"/>
    </w:pPr>
    <w:rPr>
      <w:rFonts w:ascii="Times New Roman" w:hAnsi="Times New Roman"/>
      <w:b/>
      <w:bCs/>
      <w:sz w:val="36"/>
      <w:szCs w:val="36"/>
    </w:rPr>
  </w:style>
  <w:style w:type="paragraph" w:styleId="Heading4">
    <w:name w:val="heading 4"/>
    <w:basedOn w:val="Normal"/>
    <w:next w:val="Normal"/>
    <w:link w:val="Heading4Char"/>
    <w:uiPriority w:val="9"/>
    <w:qFormat/>
    <w:rsid w:val="00891A06"/>
    <w:pPr>
      <w:keepNext/>
      <w:spacing w:before="240" w:after="60"/>
      <w:outlineLvl w:val="3"/>
    </w:pPr>
    <w:rPr>
      <w:rFonts w:ascii="Cambria" w:eastAsia="MS Mincho" w:hAnsi="Cambria"/>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D92B3D"/>
    <w:pPr>
      <w:spacing w:before="100" w:beforeAutospacing="1" w:after="100" w:afterAutospacing="1" w:line="240" w:lineRule="auto"/>
    </w:pPr>
    <w:rPr>
      <w:rFonts w:ascii="Times New Roman" w:eastAsia="Times New Roman" w:hAnsi="Times New Roman"/>
      <w:sz w:val="24"/>
      <w:szCs w:val="24"/>
    </w:rPr>
  </w:style>
  <w:style w:type="character" w:styleId="Hyperlink">
    <w:name w:val="Hyperlink"/>
    <w:uiPriority w:val="99"/>
    <w:unhideWhenUsed/>
    <w:rsid w:val="00D92B3D"/>
    <w:rPr>
      <w:color w:val="0000FF"/>
      <w:u w:val="single"/>
    </w:rPr>
  </w:style>
  <w:style w:type="paragraph" w:customStyle="1" w:styleId="ColorfulList-Accent11">
    <w:name w:val="Colorful List - Accent 11"/>
    <w:basedOn w:val="Normal"/>
    <w:uiPriority w:val="34"/>
    <w:qFormat/>
    <w:rsid w:val="004D599C"/>
    <w:pPr>
      <w:ind w:left="720"/>
      <w:contextualSpacing/>
    </w:pPr>
  </w:style>
  <w:style w:type="paragraph" w:styleId="Header">
    <w:name w:val="header"/>
    <w:basedOn w:val="Normal"/>
    <w:link w:val="HeaderChar"/>
    <w:uiPriority w:val="99"/>
    <w:unhideWhenUsed/>
    <w:rsid w:val="00F64DA4"/>
    <w:pPr>
      <w:tabs>
        <w:tab w:val="center" w:pos="4680"/>
        <w:tab w:val="right" w:pos="9360"/>
      </w:tabs>
      <w:spacing w:after="0" w:line="240" w:lineRule="auto"/>
    </w:pPr>
  </w:style>
  <w:style w:type="character" w:customStyle="1" w:styleId="HeaderChar">
    <w:name w:val="Header Char"/>
    <w:basedOn w:val="DefaultParagraphFont"/>
    <w:link w:val="Header"/>
    <w:uiPriority w:val="99"/>
    <w:rsid w:val="00F64DA4"/>
  </w:style>
  <w:style w:type="paragraph" w:styleId="Footer">
    <w:name w:val="footer"/>
    <w:basedOn w:val="Normal"/>
    <w:link w:val="FooterChar"/>
    <w:uiPriority w:val="99"/>
    <w:unhideWhenUsed/>
    <w:rsid w:val="00F64DA4"/>
    <w:pPr>
      <w:tabs>
        <w:tab w:val="center" w:pos="4680"/>
        <w:tab w:val="right" w:pos="9360"/>
      </w:tabs>
      <w:spacing w:after="0" w:line="240" w:lineRule="auto"/>
    </w:pPr>
  </w:style>
  <w:style w:type="character" w:customStyle="1" w:styleId="FooterChar">
    <w:name w:val="Footer Char"/>
    <w:basedOn w:val="DefaultParagraphFont"/>
    <w:link w:val="Footer"/>
    <w:uiPriority w:val="99"/>
    <w:rsid w:val="00F64DA4"/>
  </w:style>
  <w:style w:type="paragraph" w:styleId="BalloonText">
    <w:name w:val="Balloon Text"/>
    <w:basedOn w:val="Normal"/>
    <w:link w:val="BalloonTextChar"/>
    <w:uiPriority w:val="99"/>
    <w:semiHidden/>
    <w:unhideWhenUsed/>
    <w:rsid w:val="0082253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82253D"/>
    <w:rPr>
      <w:rFonts w:ascii="Tahoma" w:hAnsi="Tahoma" w:cs="Tahoma"/>
      <w:sz w:val="16"/>
      <w:szCs w:val="16"/>
    </w:rPr>
  </w:style>
  <w:style w:type="character" w:customStyle="1" w:styleId="Heading2Char">
    <w:name w:val="Heading 2 Char"/>
    <w:link w:val="Heading2"/>
    <w:uiPriority w:val="9"/>
    <w:rsid w:val="00C126DF"/>
    <w:rPr>
      <w:rFonts w:ascii="Times New Roman" w:hAnsi="Times New Roman"/>
      <w:b/>
      <w:bCs/>
      <w:sz w:val="36"/>
      <w:szCs w:val="36"/>
    </w:rPr>
  </w:style>
  <w:style w:type="character" w:customStyle="1" w:styleId="Heading4Char">
    <w:name w:val="Heading 4 Char"/>
    <w:link w:val="Heading4"/>
    <w:uiPriority w:val="9"/>
    <w:rsid w:val="00891A06"/>
    <w:rPr>
      <w:rFonts w:ascii="Cambria" w:eastAsia="MS Mincho" w:hAnsi="Cambria" w:cs="Times New Roman"/>
      <w:b/>
      <w:bCs/>
      <w:sz w:val="28"/>
      <w:szCs w:val="28"/>
    </w:rPr>
  </w:style>
  <w:style w:type="paragraph" w:styleId="Caption">
    <w:name w:val="caption"/>
    <w:basedOn w:val="Normal"/>
    <w:next w:val="Normal"/>
    <w:uiPriority w:val="35"/>
    <w:qFormat/>
    <w:rsid w:val="00891A06"/>
    <w:rPr>
      <w:b/>
      <w:bCs/>
      <w:sz w:val="20"/>
      <w:szCs w:val="20"/>
    </w:rPr>
  </w:style>
  <w:style w:type="character" w:customStyle="1" w:styleId="Heading1Char">
    <w:name w:val="Heading 1 Char"/>
    <w:link w:val="Heading1"/>
    <w:uiPriority w:val="9"/>
    <w:rsid w:val="00A43529"/>
    <w:rPr>
      <w:rFonts w:ascii="Calibri" w:eastAsia="MS Gothic" w:hAnsi="Calibri" w:cs="Times New Roman"/>
      <w:b/>
      <w:bCs/>
      <w:kern w:val="32"/>
      <w:sz w:val="32"/>
      <w:szCs w:val="32"/>
    </w:rPr>
  </w:style>
  <w:style w:type="paragraph" w:customStyle="1" w:styleId="Level1">
    <w:name w:val="Level 1"/>
    <w:basedOn w:val="Normal"/>
    <w:rsid w:val="00A43529"/>
    <w:pPr>
      <w:widowControl w:val="0"/>
      <w:numPr>
        <w:numId w:val="1"/>
      </w:numPr>
      <w:autoSpaceDE w:val="0"/>
      <w:autoSpaceDN w:val="0"/>
      <w:adjustRightInd w:val="0"/>
      <w:spacing w:after="0" w:line="240" w:lineRule="auto"/>
      <w:outlineLvl w:val="0"/>
    </w:pPr>
    <w:rPr>
      <w:rFonts w:ascii="Courier" w:eastAsia="Times New Roman" w:hAnsi="Courier"/>
      <w:sz w:val="24"/>
      <w:szCs w:val="24"/>
    </w:rPr>
  </w:style>
  <w:style w:type="character" w:customStyle="1" w:styleId="st1">
    <w:name w:val="st1"/>
    <w:rsid w:val="00A43529"/>
  </w:style>
  <w:style w:type="character" w:customStyle="1" w:styleId="st">
    <w:name w:val="st"/>
    <w:rsid w:val="00A43529"/>
  </w:style>
  <w:style w:type="paragraph" w:styleId="CommentText">
    <w:name w:val="annotation text"/>
    <w:basedOn w:val="Normal"/>
    <w:link w:val="CommentTextChar"/>
    <w:rsid w:val="00A43529"/>
    <w:pPr>
      <w:widowControl w:val="0"/>
      <w:autoSpaceDE w:val="0"/>
      <w:autoSpaceDN w:val="0"/>
      <w:adjustRightInd w:val="0"/>
      <w:spacing w:after="0" w:line="240" w:lineRule="auto"/>
    </w:pPr>
    <w:rPr>
      <w:rFonts w:ascii="Courier" w:eastAsia="Times New Roman" w:hAnsi="Courier"/>
      <w:sz w:val="20"/>
      <w:szCs w:val="20"/>
      <w:lang w:val="x-none" w:eastAsia="x-none"/>
    </w:rPr>
  </w:style>
  <w:style w:type="character" w:customStyle="1" w:styleId="CommentTextChar">
    <w:name w:val="Comment Text Char"/>
    <w:link w:val="CommentText"/>
    <w:rsid w:val="00A43529"/>
    <w:rPr>
      <w:rFonts w:ascii="Courier" w:eastAsia="Times New Roman" w:hAnsi="Courier"/>
      <w:lang w:val="x-none" w:eastAsia="x-none"/>
    </w:rPr>
  </w:style>
  <w:style w:type="character" w:customStyle="1" w:styleId="glossary">
    <w:name w:val="glossary"/>
    <w:rsid w:val="00A43529"/>
  </w:style>
  <w:style w:type="character" w:customStyle="1" w:styleId="medium-font">
    <w:name w:val="medium-font"/>
    <w:rsid w:val="00A43529"/>
  </w:style>
  <w:style w:type="paragraph" w:customStyle="1" w:styleId="CM6">
    <w:name w:val="CM6"/>
    <w:basedOn w:val="Normal"/>
    <w:next w:val="Normal"/>
    <w:uiPriority w:val="99"/>
    <w:rsid w:val="00A43529"/>
    <w:pPr>
      <w:autoSpaceDE w:val="0"/>
      <w:autoSpaceDN w:val="0"/>
      <w:adjustRightInd w:val="0"/>
      <w:spacing w:after="0" w:line="240" w:lineRule="auto"/>
    </w:pPr>
    <w:rPr>
      <w:rFonts w:ascii="Comic Sans MS" w:hAnsi="Comic Sans MS"/>
      <w:sz w:val="24"/>
      <w:szCs w:val="24"/>
    </w:rPr>
  </w:style>
  <w:style w:type="character" w:styleId="CommentReference">
    <w:name w:val="annotation reference"/>
    <w:uiPriority w:val="99"/>
    <w:semiHidden/>
    <w:unhideWhenUsed/>
    <w:rsid w:val="00AA2E9B"/>
    <w:rPr>
      <w:sz w:val="16"/>
      <w:szCs w:val="16"/>
    </w:rPr>
  </w:style>
  <w:style w:type="paragraph" w:styleId="CommentSubject">
    <w:name w:val="annotation subject"/>
    <w:basedOn w:val="CommentText"/>
    <w:next w:val="CommentText"/>
    <w:link w:val="CommentSubjectChar"/>
    <w:uiPriority w:val="99"/>
    <w:semiHidden/>
    <w:unhideWhenUsed/>
    <w:rsid w:val="00AA2E9B"/>
    <w:pPr>
      <w:widowControl/>
      <w:autoSpaceDE/>
      <w:autoSpaceDN/>
      <w:adjustRightInd/>
      <w:spacing w:after="200" w:line="276" w:lineRule="auto"/>
    </w:pPr>
    <w:rPr>
      <w:rFonts w:ascii="Calibri" w:eastAsia="Calibri" w:hAnsi="Calibri"/>
      <w:b/>
      <w:bCs/>
      <w:lang w:val="en-US" w:eastAsia="en-US"/>
    </w:rPr>
  </w:style>
  <w:style w:type="character" w:customStyle="1" w:styleId="CommentSubjectChar">
    <w:name w:val="Comment Subject Char"/>
    <w:link w:val="CommentSubject"/>
    <w:uiPriority w:val="99"/>
    <w:semiHidden/>
    <w:rsid w:val="00AA2E9B"/>
    <w:rPr>
      <w:rFonts w:ascii="Courier" w:eastAsia="Times New Roman" w:hAnsi="Courier"/>
      <w:b/>
      <w:bCs/>
      <w:lang w:val="x-none" w:eastAsia="x-none"/>
    </w:rPr>
  </w:style>
  <w:style w:type="character" w:customStyle="1" w:styleId="apple-converted-space">
    <w:name w:val="apple-converted-space"/>
    <w:rsid w:val="00A86C24"/>
  </w:style>
  <w:style w:type="character" w:customStyle="1" w:styleId="A3">
    <w:name w:val="A3"/>
    <w:uiPriority w:val="99"/>
    <w:rsid w:val="00134AC7"/>
    <w:rPr>
      <w:rFonts w:cs="Univers 45 Light"/>
      <w:color w:val="000000"/>
      <w:sz w:val="22"/>
      <w:szCs w:val="22"/>
    </w:rPr>
  </w:style>
  <w:style w:type="character" w:styleId="Emphasis">
    <w:name w:val="Emphasis"/>
    <w:uiPriority w:val="20"/>
    <w:qFormat/>
    <w:rsid w:val="005519F4"/>
    <w:rPr>
      <w:i/>
      <w:iCs/>
    </w:rPr>
  </w:style>
  <w:style w:type="paragraph" w:customStyle="1" w:styleId="meta">
    <w:name w:val="meta"/>
    <w:basedOn w:val="Normal"/>
    <w:rsid w:val="00D96FE8"/>
    <w:pPr>
      <w:spacing w:before="100" w:beforeAutospacing="1" w:after="100" w:afterAutospacing="1" w:line="240" w:lineRule="auto"/>
    </w:pPr>
    <w:rPr>
      <w:rFonts w:ascii="Times New Roman" w:eastAsia="Times New Roman" w:hAnsi="Times New Roman"/>
      <w:sz w:val="24"/>
      <w:szCs w:val="24"/>
    </w:rPr>
  </w:style>
  <w:style w:type="character" w:customStyle="1" w:styleId="fn">
    <w:name w:val="fn"/>
    <w:rsid w:val="00D96FE8"/>
  </w:style>
  <w:style w:type="character" w:customStyle="1" w:styleId="post-date">
    <w:name w:val="post-date"/>
    <w:rsid w:val="00D96FE8"/>
  </w:style>
  <w:style w:type="paragraph" w:styleId="ListParagraph">
    <w:name w:val="List Paragraph"/>
    <w:basedOn w:val="Normal"/>
    <w:uiPriority w:val="34"/>
    <w:qFormat/>
    <w:rsid w:val="00A142A7"/>
    <w:pPr>
      <w:ind w:left="720"/>
      <w:contextualSpacing/>
    </w:pPr>
  </w:style>
  <w:style w:type="character" w:styleId="Strong">
    <w:name w:val="Strong"/>
    <w:basedOn w:val="DefaultParagraphFont"/>
    <w:uiPriority w:val="22"/>
    <w:qFormat/>
    <w:rsid w:val="00CD7BC6"/>
    <w:rPr>
      <w:b/>
      <w:bCs/>
    </w:rPr>
  </w:style>
  <w:style w:type="paragraph" w:customStyle="1" w:styleId="first">
    <w:name w:val="first"/>
    <w:basedOn w:val="Normal"/>
    <w:rsid w:val="00CD7BC6"/>
    <w:pPr>
      <w:spacing w:before="100" w:beforeAutospacing="1" w:after="100" w:afterAutospacing="1" w:line="240" w:lineRule="auto"/>
    </w:pPr>
    <w:rPr>
      <w:rFonts w:ascii="Times New Roman" w:eastAsia="Times New Roman" w:hAnsi="Times New Roman"/>
      <w:sz w:val="24"/>
      <w:szCs w:val="24"/>
    </w:rPr>
  </w:style>
  <w:style w:type="paragraph" w:customStyle="1" w:styleId="last">
    <w:name w:val="last"/>
    <w:basedOn w:val="Normal"/>
    <w:rsid w:val="00CD7BC6"/>
    <w:pPr>
      <w:spacing w:before="100" w:beforeAutospacing="1" w:after="100" w:afterAutospacing="1" w:line="240" w:lineRule="auto"/>
    </w:pPr>
    <w:rPr>
      <w:rFonts w:ascii="Times New Roman" w:eastAsia="Times New Roman" w:hAnsi="Times New Roman"/>
      <w:sz w:val="24"/>
      <w:szCs w:val="24"/>
    </w:rPr>
  </w:style>
  <w:style w:type="character" w:styleId="UnresolvedMention">
    <w:name w:val="Unresolved Mention"/>
    <w:basedOn w:val="DefaultParagraphFont"/>
    <w:uiPriority w:val="99"/>
    <w:semiHidden/>
    <w:unhideWhenUsed/>
    <w:rsid w:val="00FA10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64639">
      <w:bodyDiv w:val="1"/>
      <w:marLeft w:val="0"/>
      <w:marRight w:val="0"/>
      <w:marTop w:val="0"/>
      <w:marBottom w:val="0"/>
      <w:divBdr>
        <w:top w:val="none" w:sz="0" w:space="0" w:color="auto"/>
        <w:left w:val="none" w:sz="0" w:space="0" w:color="auto"/>
        <w:bottom w:val="none" w:sz="0" w:space="0" w:color="auto"/>
        <w:right w:val="none" w:sz="0" w:space="0" w:color="auto"/>
      </w:divBdr>
    </w:div>
    <w:div w:id="147404338">
      <w:bodyDiv w:val="1"/>
      <w:marLeft w:val="0"/>
      <w:marRight w:val="0"/>
      <w:marTop w:val="0"/>
      <w:marBottom w:val="0"/>
      <w:divBdr>
        <w:top w:val="none" w:sz="0" w:space="0" w:color="auto"/>
        <w:left w:val="none" w:sz="0" w:space="0" w:color="auto"/>
        <w:bottom w:val="none" w:sz="0" w:space="0" w:color="auto"/>
        <w:right w:val="none" w:sz="0" w:space="0" w:color="auto"/>
      </w:divBdr>
      <w:divsChild>
        <w:div w:id="523400547">
          <w:marLeft w:val="0"/>
          <w:marRight w:val="0"/>
          <w:marTop w:val="0"/>
          <w:marBottom w:val="0"/>
          <w:divBdr>
            <w:top w:val="none" w:sz="0" w:space="0" w:color="auto"/>
            <w:left w:val="none" w:sz="0" w:space="0" w:color="auto"/>
            <w:bottom w:val="none" w:sz="0" w:space="0" w:color="auto"/>
            <w:right w:val="none" w:sz="0" w:space="0" w:color="auto"/>
          </w:divBdr>
          <w:divsChild>
            <w:div w:id="1687363971">
              <w:marLeft w:val="720"/>
              <w:marRight w:val="0"/>
              <w:marTop w:val="0"/>
              <w:marBottom w:val="0"/>
              <w:divBdr>
                <w:top w:val="none" w:sz="0" w:space="0" w:color="auto"/>
                <w:left w:val="none" w:sz="0" w:space="0" w:color="auto"/>
                <w:bottom w:val="none" w:sz="0" w:space="0" w:color="auto"/>
                <w:right w:val="none" w:sz="0" w:space="0" w:color="auto"/>
              </w:divBdr>
            </w:div>
          </w:divsChild>
        </w:div>
      </w:divsChild>
    </w:div>
    <w:div w:id="214703227">
      <w:bodyDiv w:val="1"/>
      <w:marLeft w:val="0"/>
      <w:marRight w:val="0"/>
      <w:marTop w:val="0"/>
      <w:marBottom w:val="0"/>
      <w:divBdr>
        <w:top w:val="none" w:sz="0" w:space="0" w:color="auto"/>
        <w:left w:val="none" w:sz="0" w:space="0" w:color="auto"/>
        <w:bottom w:val="none" w:sz="0" w:space="0" w:color="auto"/>
        <w:right w:val="none" w:sz="0" w:space="0" w:color="auto"/>
      </w:divBdr>
      <w:divsChild>
        <w:div w:id="1483304911">
          <w:marLeft w:val="0"/>
          <w:marRight w:val="0"/>
          <w:marTop w:val="0"/>
          <w:marBottom w:val="0"/>
          <w:divBdr>
            <w:top w:val="none" w:sz="0" w:space="0" w:color="auto"/>
            <w:left w:val="single" w:sz="4" w:space="0" w:color="999999"/>
            <w:bottom w:val="none" w:sz="0" w:space="0" w:color="auto"/>
            <w:right w:val="none" w:sz="0" w:space="0" w:color="auto"/>
          </w:divBdr>
          <w:divsChild>
            <w:div w:id="464130158">
              <w:marLeft w:val="0"/>
              <w:marRight w:val="0"/>
              <w:marTop w:val="0"/>
              <w:marBottom w:val="0"/>
              <w:divBdr>
                <w:top w:val="single" w:sz="4" w:space="0" w:color="999999"/>
                <w:left w:val="none" w:sz="0" w:space="0" w:color="auto"/>
                <w:bottom w:val="none" w:sz="0" w:space="0" w:color="auto"/>
                <w:right w:val="single" w:sz="4" w:space="0" w:color="999999"/>
              </w:divBdr>
              <w:divsChild>
                <w:div w:id="1991322621">
                  <w:marLeft w:val="0"/>
                  <w:marRight w:val="0"/>
                  <w:marTop w:val="180"/>
                  <w:marBottom w:val="0"/>
                  <w:divBdr>
                    <w:top w:val="single" w:sz="4" w:space="0" w:color="FFFFFF"/>
                    <w:left w:val="none" w:sz="0" w:space="0" w:color="auto"/>
                    <w:bottom w:val="none" w:sz="0" w:space="0" w:color="auto"/>
                    <w:right w:val="none" w:sz="0" w:space="0" w:color="auto"/>
                  </w:divBdr>
                  <w:divsChild>
                    <w:div w:id="877013939">
                      <w:marLeft w:val="0"/>
                      <w:marRight w:val="0"/>
                      <w:marTop w:val="0"/>
                      <w:marBottom w:val="0"/>
                      <w:divBdr>
                        <w:top w:val="none" w:sz="0" w:space="0" w:color="auto"/>
                        <w:left w:val="none" w:sz="0" w:space="0" w:color="auto"/>
                        <w:bottom w:val="none" w:sz="0" w:space="0" w:color="auto"/>
                        <w:right w:val="none" w:sz="0" w:space="0" w:color="auto"/>
                      </w:divBdr>
                      <w:divsChild>
                        <w:div w:id="698356689">
                          <w:marLeft w:val="0"/>
                          <w:marRight w:val="0"/>
                          <w:marTop w:val="0"/>
                          <w:marBottom w:val="0"/>
                          <w:divBdr>
                            <w:top w:val="none" w:sz="0" w:space="0" w:color="auto"/>
                            <w:left w:val="none" w:sz="0" w:space="0" w:color="auto"/>
                            <w:bottom w:val="none" w:sz="0" w:space="0" w:color="auto"/>
                            <w:right w:val="none" w:sz="0" w:space="0" w:color="auto"/>
                          </w:divBdr>
                          <w:divsChild>
                            <w:div w:id="548616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75612236">
      <w:bodyDiv w:val="1"/>
      <w:marLeft w:val="0"/>
      <w:marRight w:val="0"/>
      <w:marTop w:val="0"/>
      <w:marBottom w:val="0"/>
      <w:divBdr>
        <w:top w:val="none" w:sz="0" w:space="0" w:color="auto"/>
        <w:left w:val="none" w:sz="0" w:space="0" w:color="auto"/>
        <w:bottom w:val="none" w:sz="0" w:space="0" w:color="auto"/>
        <w:right w:val="none" w:sz="0" w:space="0" w:color="auto"/>
      </w:divBdr>
    </w:div>
    <w:div w:id="699093718">
      <w:bodyDiv w:val="1"/>
      <w:marLeft w:val="0"/>
      <w:marRight w:val="0"/>
      <w:marTop w:val="0"/>
      <w:marBottom w:val="0"/>
      <w:divBdr>
        <w:top w:val="none" w:sz="0" w:space="0" w:color="auto"/>
        <w:left w:val="none" w:sz="0" w:space="0" w:color="auto"/>
        <w:bottom w:val="none" w:sz="0" w:space="0" w:color="auto"/>
        <w:right w:val="none" w:sz="0" w:space="0" w:color="auto"/>
      </w:divBdr>
    </w:div>
    <w:div w:id="1019425726">
      <w:bodyDiv w:val="1"/>
      <w:marLeft w:val="0"/>
      <w:marRight w:val="0"/>
      <w:marTop w:val="0"/>
      <w:marBottom w:val="0"/>
      <w:divBdr>
        <w:top w:val="none" w:sz="0" w:space="0" w:color="auto"/>
        <w:left w:val="none" w:sz="0" w:space="0" w:color="auto"/>
        <w:bottom w:val="none" w:sz="0" w:space="0" w:color="auto"/>
        <w:right w:val="none" w:sz="0" w:space="0" w:color="auto"/>
      </w:divBdr>
    </w:div>
    <w:div w:id="1253510085">
      <w:bodyDiv w:val="1"/>
      <w:marLeft w:val="0"/>
      <w:marRight w:val="0"/>
      <w:marTop w:val="0"/>
      <w:marBottom w:val="0"/>
      <w:divBdr>
        <w:top w:val="none" w:sz="0" w:space="0" w:color="auto"/>
        <w:left w:val="none" w:sz="0" w:space="0" w:color="auto"/>
        <w:bottom w:val="none" w:sz="0" w:space="0" w:color="auto"/>
        <w:right w:val="none" w:sz="0" w:space="0" w:color="auto"/>
      </w:divBdr>
    </w:div>
    <w:div w:id="1296443991">
      <w:bodyDiv w:val="1"/>
      <w:marLeft w:val="0"/>
      <w:marRight w:val="0"/>
      <w:marTop w:val="0"/>
      <w:marBottom w:val="0"/>
      <w:divBdr>
        <w:top w:val="none" w:sz="0" w:space="0" w:color="auto"/>
        <w:left w:val="none" w:sz="0" w:space="0" w:color="auto"/>
        <w:bottom w:val="none" w:sz="0" w:space="0" w:color="auto"/>
        <w:right w:val="none" w:sz="0" w:space="0" w:color="auto"/>
      </w:divBdr>
      <w:divsChild>
        <w:div w:id="1521579842">
          <w:marLeft w:val="0"/>
          <w:marRight w:val="0"/>
          <w:marTop w:val="0"/>
          <w:marBottom w:val="0"/>
          <w:divBdr>
            <w:top w:val="none" w:sz="0" w:space="0" w:color="auto"/>
            <w:left w:val="none" w:sz="0" w:space="0" w:color="auto"/>
            <w:bottom w:val="none" w:sz="0" w:space="0" w:color="auto"/>
            <w:right w:val="none" w:sz="0" w:space="0" w:color="auto"/>
          </w:divBdr>
          <w:divsChild>
            <w:div w:id="1596815601">
              <w:marLeft w:val="0"/>
              <w:marRight w:val="0"/>
              <w:marTop w:val="0"/>
              <w:marBottom w:val="0"/>
              <w:divBdr>
                <w:top w:val="none" w:sz="0" w:space="0" w:color="auto"/>
                <w:left w:val="none" w:sz="0" w:space="0" w:color="auto"/>
                <w:bottom w:val="none" w:sz="0" w:space="0" w:color="auto"/>
                <w:right w:val="none" w:sz="0" w:space="0" w:color="auto"/>
              </w:divBdr>
              <w:divsChild>
                <w:div w:id="1039546995">
                  <w:marLeft w:val="0"/>
                  <w:marRight w:val="0"/>
                  <w:marTop w:val="0"/>
                  <w:marBottom w:val="0"/>
                  <w:divBdr>
                    <w:top w:val="none" w:sz="0" w:space="0" w:color="auto"/>
                    <w:left w:val="none" w:sz="0" w:space="0" w:color="auto"/>
                    <w:bottom w:val="none" w:sz="0" w:space="0" w:color="auto"/>
                    <w:right w:val="none" w:sz="0" w:space="0" w:color="auto"/>
                  </w:divBdr>
                  <w:divsChild>
                    <w:div w:id="489911741">
                      <w:marLeft w:val="0"/>
                      <w:marRight w:val="0"/>
                      <w:marTop w:val="0"/>
                      <w:marBottom w:val="0"/>
                      <w:divBdr>
                        <w:top w:val="none" w:sz="0" w:space="0" w:color="auto"/>
                        <w:left w:val="none" w:sz="0" w:space="0" w:color="auto"/>
                        <w:bottom w:val="none" w:sz="0" w:space="0" w:color="auto"/>
                        <w:right w:val="none" w:sz="0" w:space="0" w:color="auto"/>
                      </w:divBdr>
                    </w:div>
                    <w:div w:id="761683973">
                      <w:marLeft w:val="0"/>
                      <w:marRight w:val="0"/>
                      <w:marTop w:val="0"/>
                      <w:marBottom w:val="0"/>
                      <w:divBdr>
                        <w:top w:val="none" w:sz="0" w:space="0" w:color="auto"/>
                        <w:left w:val="none" w:sz="0" w:space="0" w:color="auto"/>
                        <w:bottom w:val="none" w:sz="0" w:space="0" w:color="auto"/>
                        <w:right w:val="none" w:sz="0" w:space="0" w:color="auto"/>
                      </w:divBdr>
                      <w:divsChild>
                        <w:div w:id="265694621">
                          <w:marLeft w:val="0"/>
                          <w:marRight w:val="0"/>
                          <w:marTop w:val="0"/>
                          <w:marBottom w:val="0"/>
                          <w:divBdr>
                            <w:top w:val="none" w:sz="0" w:space="0" w:color="auto"/>
                            <w:left w:val="none" w:sz="0" w:space="0" w:color="auto"/>
                            <w:bottom w:val="none" w:sz="0" w:space="0" w:color="auto"/>
                            <w:right w:val="none" w:sz="0" w:space="0" w:color="auto"/>
                          </w:divBdr>
                          <w:divsChild>
                            <w:div w:id="308556253">
                              <w:marLeft w:val="0"/>
                              <w:marRight w:val="0"/>
                              <w:marTop w:val="0"/>
                              <w:marBottom w:val="0"/>
                              <w:divBdr>
                                <w:top w:val="none" w:sz="0" w:space="0" w:color="auto"/>
                                <w:left w:val="none" w:sz="0" w:space="0" w:color="auto"/>
                                <w:bottom w:val="none" w:sz="0" w:space="0" w:color="auto"/>
                                <w:right w:val="none" w:sz="0" w:space="0" w:color="auto"/>
                              </w:divBdr>
                              <w:divsChild>
                                <w:div w:id="538662031">
                                  <w:marLeft w:val="0"/>
                                  <w:marRight w:val="0"/>
                                  <w:marTop w:val="0"/>
                                  <w:marBottom w:val="0"/>
                                  <w:divBdr>
                                    <w:top w:val="none" w:sz="0" w:space="0" w:color="auto"/>
                                    <w:left w:val="none" w:sz="0" w:space="0" w:color="auto"/>
                                    <w:bottom w:val="none" w:sz="0" w:space="0" w:color="auto"/>
                                    <w:right w:val="none" w:sz="0" w:space="0" w:color="auto"/>
                                  </w:divBdr>
                                  <w:divsChild>
                                    <w:div w:id="1860657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827051">
                          <w:marLeft w:val="0"/>
                          <w:marRight w:val="0"/>
                          <w:marTop w:val="0"/>
                          <w:marBottom w:val="0"/>
                          <w:divBdr>
                            <w:top w:val="none" w:sz="0" w:space="0" w:color="auto"/>
                            <w:left w:val="none" w:sz="0" w:space="0" w:color="auto"/>
                            <w:bottom w:val="none" w:sz="0" w:space="0" w:color="auto"/>
                            <w:right w:val="none" w:sz="0" w:space="0" w:color="auto"/>
                          </w:divBdr>
                          <w:divsChild>
                            <w:div w:id="487327684">
                              <w:marLeft w:val="0"/>
                              <w:marRight w:val="0"/>
                              <w:marTop w:val="0"/>
                              <w:marBottom w:val="0"/>
                              <w:divBdr>
                                <w:top w:val="none" w:sz="0" w:space="0" w:color="auto"/>
                                <w:left w:val="none" w:sz="0" w:space="0" w:color="auto"/>
                                <w:bottom w:val="none" w:sz="0" w:space="0" w:color="auto"/>
                                <w:right w:val="none" w:sz="0" w:space="0" w:color="auto"/>
                              </w:divBdr>
                              <w:divsChild>
                                <w:div w:id="1648624591">
                                  <w:marLeft w:val="0"/>
                                  <w:marRight w:val="0"/>
                                  <w:marTop w:val="0"/>
                                  <w:marBottom w:val="0"/>
                                  <w:divBdr>
                                    <w:top w:val="none" w:sz="0" w:space="0" w:color="auto"/>
                                    <w:left w:val="none" w:sz="0" w:space="0" w:color="auto"/>
                                    <w:bottom w:val="none" w:sz="0" w:space="0" w:color="auto"/>
                                    <w:right w:val="none" w:sz="0" w:space="0" w:color="auto"/>
                                  </w:divBdr>
                                  <w:divsChild>
                                    <w:div w:id="9837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771830">
                          <w:marLeft w:val="0"/>
                          <w:marRight w:val="0"/>
                          <w:marTop w:val="0"/>
                          <w:marBottom w:val="0"/>
                          <w:divBdr>
                            <w:top w:val="none" w:sz="0" w:space="0" w:color="auto"/>
                            <w:left w:val="none" w:sz="0" w:space="0" w:color="auto"/>
                            <w:bottom w:val="none" w:sz="0" w:space="0" w:color="auto"/>
                            <w:right w:val="none" w:sz="0" w:space="0" w:color="auto"/>
                          </w:divBdr>
                          <w:divsChild>
                            <w:div w:id="35471888">
                              <w:marLeft w:val="0"/>
                              <w:marRight w:val="0"/>
                              <w:marTop w:val="0"/>
                              <w:marBottom w:val="0"/>
                              <w:divBdr>
                                <w:top w:val="none" w:sz="0" w:space="0" w:color="auto"/>
                                <w:left w:val="none" w:sz="0" w:space="0" w:color="auto"/>
                                <w:bottom w:val="none" w:sz="0" w:space="0" w:color="auto"/>
                                <w:right w:val="none" w:sz="0" w:space="0" w:color="auto"/>
                              </w:divBdr>
                              <w:divsChild>
                                <w:div w:id="174804841">
                                  <w:marLeft w:val="0"/>
                                  <w:marRight w:val="0"/>
                                  <w:marTop w:val="0"/>
                                  <w:marBottom w:val="0"/>
                                  <w:divBdr>
                                    <w:top w:val="none" w:sz="0" w:space="0" w:color="auto"/>
                                    <w:left w:val="none" w:sz="0" w:space="0" w:color="auto"/>
                                    <w:bottom w:val="none" w:sz="0" w:space="0" w:color="auto"/>
                                    <w:right w:val="none" w:sz="0" w:space="0" w:color="auto"/>
                                  </w:divBdr>
                                  <w:divsChild>
                                    <w:div w:id="1890025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867589">
                          <w:marLeft w:val="0"/>
                          <w:marRight w:val="0"/>
                          <w:marTop w:val="0"/>
                          <w:marBottom w:val="0"/>
                          <w:divBdr>
                            <w:top w:val="none" w:sz="0" w:space="0" w:color="auto"/>
                            <w:left w:val="none" w:sz="0" w:space="0" w:color="auto"/>
                            <w:bottom w:val="none" w:sz="0" w:space="0" w:color="auto"/>
                            <w:right w:val="none" w:sz="0" w:space="0" w:color="auto"/>
                          </w:divBdr>
                          <w:divsChild>
                            <w:div w:id="1423450276">
                              <w:marLeft w:val="0"/>
                              <w:marRight w:val="0"/>
                              <w:marTop w:val="0"/>
                              <w:marBottom w:val="0"/>
                              <w:divBdr>
                                <w:top w:val="none" w:sz="0" w:space="0" w:color="auto"/>
                                <w:left w:val="none" w:sz="0" w:space="0" w:color="auto"/>
                                <w:bottom w:val="none" w:sz="0" w:space="0" w:color="auto"/>
                                <w:right w:val="none" w:sz="0" w:space="0" w:color="auto"/>
                              </w:divBdr>
                              <w:divsChild>
                                <w:div w:id="1001665015">
                                  <w:marLeft w:val="0"/>
                                  <w:marRight w:val="0"/>
                                  <w:marTop w:val="0"/>
                                  <w:marBottom w:val="0"/>
                                  <w:divBdr>
                                    <w:top w:val="none" w:sz="0" w:space="0" w:color="auto"/>
                                    <w:left w:val="none" w:sz="0" w:space="0" w:color="auto"/>
                                    <w:bottom w:val="none" w:sz="0" w:space="0" w:color="auto"/>
                                    <w:right w:val="none" w:sz="0" w:space="0" w:color="auto"/>
                                  </w:divBdr>
                                  <w:divsChild>
                                    <w:div w:id="266667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96727829">
      <w:bodyDiv w:val="1"/>
      <w:marLeft w:val="0"/>
      <w:marRight w:val="0"/>
      <w:marTop w:val="0"/>
      <w:marBottom w:val="0"/>
      <w:divBdr>
        <w:top w:val="none" w:sz="0" w:space="0" w:color="auto"/>
        <w:left w:val="none" w:sz="0" w:space="0" w:color="auto"/>
        <w:bottom w:val="none" w:sz="0" w:space="0" w:color="auto"/>
        <w:right w:val="none" w:sz="0" w:space="0" w:color="auto"/>
      </w:divBdr>
      <w:divsChild>
        <w:div w:id="734741084">
          <w:marLeft w:val="0"/>
          <w:marRight w:val="0"/>
          <w:marTop w:val="0"/>
          <w:marBottom w:val="0"/>
          <w:divBdr>
            <w:top w:val="none" w:sz="0" w:space="0" w:color="auto"/>
            <w:left w:val="none" w:sz="0" w:space="0" w:color="auto"/>
            <w:bottom w:val="none" w:sz="0" w:space="0" w:color="auto"/>
            <w:right w:val="none" w:sz="0" w:space="0" w:color="auto"/>
          </w:divBdr>
        </w:div>
      </w:divsChild>
    </w:div>
    <w:div w:id="1612277059">
      <w:bodyDiv w:val="1"/>
      <w:marLeft w:val="0"/>
      <w:marRight w:val="0"/>
      <w:marTop w:val="0"/>
      <w:marBottom w:val="0"/>
      <w:divBdr>
        <w:top w:val="none" w:sz="0" w:space="0" w:color="auto"/>
        <w:left w:val="none" w:sz="0" w:space="0" w:color="auto"/>
        <w:bottom w:val="none" w:sz="0" w:space="0" w:color="auto"/>
        <w:right w:val="none" w:sz="0" w:space="0" w:color="auto"/>
      </w:divBdr>
      <w:divsChild>
        <w:div w:id="1086851038">
          <w:marLeft w:val="0"/>
          <w:marRight w:val="0"/>
          <w:marTop w:val="0"/>
          <w:marBottom w:val="0"/>
          <w:divBdr>
            <w:top w:val="none" w:sz="0" w:space="0" w:color="auto"/>
            <w:left w:val="none" w:sz="0" w:space="0" w:color="auto"/>
            <w:bottom w:val="none" w:sz="0" w:space="0" w:color="auto"/>
            <w:right w:val="none" w:sz="0" w:space="0" w:color="auto"/>
          </w:divBdr>
        </w:div>
      </w:divsChild>
    </w:div>
    <w:div w:id="19910531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tif"/><Relationship Id="rId13" Type="http://schemas.openxmlformats.org/officeDocument/2006/relationships/hyperlink" Target="https://www.latinxproject.nyu.edu/intervenxions/bateyes-del-chibal-jorge-gonzalez"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ed.ted.com/lessons/the-taino-myth-of-the-cursed-creator-bill-keegan"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eatenerife.es/autor/gonzalez-santos-jorge/740"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s://ed.ted.com/lessons/the-taino-myth-of-the-cursed-creator-bill-keegan" TargetMode="External"/><Relationship Id="rId4" Type="http://schemas.openxmlformats.org/officeDocument/2006/relationships/settings" Target="settings.xml"/><Relationship Id="rId9" Type="http://schemas.openxmlformats.org/officeDocument/2006/relationships/hyperlink" Target="https://www.maskmuseum.org/home/" TargetMode="External"/><Relationship Id="rId14" Type="http://schemas.openxmlformats.org/officeDocument/2006/relationships/hyperlink" Target="https://www.maskmuseum.org/ho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9B2B07-B005-41CB-8D99-746F319FE0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Pages>
  <Words>1023</Words>
  <Characters>5832</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Hillsborough County Public Schools, FL</Company>
  <LinksUpToDate>false</LinksUpToDate>
  <CharactersWithSpaces>6842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goodrij</dc:creator>
  <cp:keywords/>
  <cp:lastModifiedBy>Barbara Cruz</cp:lastModifiedBy>
  <cp:revision>5</cp:revision>
  <cp:lastPrinted>2012-03-16T13:59:00Z</cp:lastPrinted>
  <dcterms:created xsi:type="dcterms:W3CDTF">2021-09-23T15:41:00Z</dcterms:created>
  <dcterms:modified xsi:type="dcterms:W3CDTF">2021-10-01T18:31:00Z</dcterms:modified>
</cp:coreProperties>
</file>