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EFF703" w14:textId="7260520A" w:rsidR="002E2FE0" w:rsidRPr="00032277" w:rsidRDefault="00477DEC" w:rsidP="009A34AC">
      <w:pPr>
        <w:pStyle w:val="NormalWeb"/>
        <w:spacing w:line="360" w:lineRule="auto"/>
        <w:jc w:val="center"/>
        <w:rPr>
          <w:rFonts w:ascii="Arial" w:hAnsi="Arial" w:cs="Arial"/>
          <w:bCs/>
          <w:color w:val="FFFFFF" w:themeColor="background1"/>
          <w:sz w:val="28"/>
          <w:szCs w:val="28"/>
        </w:rPr>
      </w:pPr>
      <w:r w:rsidRPr="00032277">
        <w:rPr>
          <w:rFonts w:ascii="Arial" w:hAnsi="Arial" w:cs="Arial"/>
          <w:noProof/>
          <w:color w:val="FFFFFF" w:themeColor="background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6A2CF48D" wp14:editId="59AEA5E1">
                <wp:simplePos x="0" y="0"/>
                <wp:positionH relativeFrom="column">
                  <wp:posOffset>0</wp:posOffset>
                </wp:positionH>
                <wp:positionV relativeFrom="paragraph">
                  <wp:posOffset>-37465</wp:posOffset>
                </wp:positionV>
                <wp:extent cx="5953125" cy="342900"/>
                <wp:effectExtent l="0" t="0" r="0" b="0"/>
                <wp:wrapNone/>
                <wp:docPr id="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53125" cy="342900"/>
                        </a:xfrm>
                        <a:prstGeom prst="rect">
                          <a:avLst/>
                        </a:prstGeom>
                        <a:solidFill>
                          <a:srgbClr val="7F7F7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30D492" id="Rectangle 2" o:spid="_x0000_s1026" style="position:absolute;margin-left:0;margin-top:-2.95pt;width:468.75pt;height:27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" fillcolor="#7f7f7f" stroked="f"/>
            </w:pict>
          </mc:Fallback>
        </mc:AlternateContent>
      </w:r>
      <w:r w:rsidRPr="00032277">
        <w:rPr>
          <w:rFonts w:ascii="Arial" w:hAnsi="Arial" w:cs="Arial"/>
          <w:color w:val="FFFFFF" w:themeColor="background1"/>
          <w:sz w:val="28"/>
          <w:szCs w:val="28"/>
        </w:rPr>
        <w:t>Inside</w:t>
      </w:r>
      <w:r w:rsidR="003B4FBB" w:rsidRPr="00032277">
        <w:rPr>
          <w:rFonts w:ascii="Arial" w:hAnsi="Arial" w:cs="Arial"/>
          <w:color w:val="FFFFFF" w:themeColor="background1"/>
          <w:sz w:val="28"/>
          <w:szCs w:val="28"/>
        </w:rPr>
        <w:t>ART</w:t>
      </w:r>
      <w:r w:rsidR="0050645D" w:rsidRPr="00032277">
        <w:rPr>
          <w:rFonts w:ascii="Arial" w:hAnsi="Arial" w:cs="Arial"/>
          <w:color w:val="FFFFFF" w:themeColor="background1"/>
          <w:sz w:val="28"/>
          <w:szCs w:val="28"/>
        </w:rPr>
        <w:t xml:space="preserve">, </w:t>
      </w:r>
      <w:r w:rsidR="00D738C7">
        <w:rPr>
          <w:rFonts w:ascii="Arial" w:hAnsi="Arial" w:cs="Arial"/>
          <w:color w:val="FFFFFF" w:themeColor="background1"/>
          <w:sz w:val="28"/>
          <w:szCs w:val="28"/>
        </w:rPr>
        <w:t>Fall 2021</w:t>
      </w:r>
      <w:r w:rsidR="009A34AC" w:rsidRPr="00032277">
        <w:rPr>
          <w:rFonts w:ascii="Arial" w:hAnsi="Arial" w:cs="Arial"/>
          <w:color w:val="FFFFFF" w:themeColor="background1"/>
          <w:sz w:val="28"/>
          <w:szCs w:val="28"/>
        </w:rPr>
        <w:t xml:space="preserve">— </w:t>
      </w:r>
      <w:r w:rsidR="00D738C7">
        <w:rPr>
          <w:rFonts w:ascii="Arial" w:hAnsi="Arial" w:cs="Arial"/>
          <w:i/>
          <w:color w:val="FFFFFF" w:themeColor="background1"/>
          <w:sz w:val="28"/>
          <w:szCs w:val="28"/>
        </w:rPr>
        <w:t>Constant Storm</w:t>
      </w:r>
      <w:r w:rsidR="000817B8" w:rsidRPr="00032277">
        <w:rPr>
          <w:rFonts w:ascii="Arial" w:hAnsi="Arial" w:cs="Arial"/>
          <w:i/>
          <w:color w:val="FFFFFF" w:themeColor="background1"/>
          <w:sz w:val="28"/>
          <w:szCs w:val="28"/>
        </w:rPr>
        <w:t xml:space="preserve"> </w:t>
      </w:r>
    </w:p>
    <w:p w14:paraId="01E3E910" w14:textId="0E337D78" w:rsidR="00F04844" w:rsidRPr="00D96FE8" w:rsidRDefault="00032277" w:rsidP="00032277">
      <w:pPr>
        <w:spacing w:after="0" w:line="240" w:lineRule="auto"/>
        <w:jc w:val="center"/>
        <w:rPr>
          <w:rFonts w:ascii="Arial" w:eastAsia="Arial Unicode MS" w:hAnsi="Arial" w:cs="Arial"/>
          <w:sz w:val="24"/>
          <w:szCs w:val="24"/>
          <w:u w:val="single"/>
        </w:rPr>
      </w:pPr>
      <w:r>
        <w:rPr>
          <w:rFonts w:ascii="Arial" w:eastAsia="Arial Unicode MS" w:hAnsi="Arial" w:cs="Arial"/>
          <w:noProof/>
          <w:sz w:val="24"/>
          <w:szCs w:val="24"/>
          <w:u w:val="single"/>
        </w:rPr>
        <w:drawing>
          <wp:inline distT="0" distB="0" distL="0" distR="0" wp14:anchorId="6861106D" wp14:editId="4A227BEC">
            <wp:extent cx="3448050" cy="75149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sideART-logo-v2-CMYK-l-bc.tif"/>
                    <pic:cNvPicPr/>
                  </pic:nvPicPr>
                  <pic:blipFill rotWithShape="1">
                    <a:blip r:embed="rId11"/>
                    <a:srcRect t="15043" b="15214"/>
                    <a:stretch/>
                  </pic:blipFill>
                  <pic:spPr bwMode="auto">
                    <a:xfrm>
                      <a:off x="0" y="0"/>
                      <a:ext cx="3505494" cy="764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55D55" w14:textId="77777777" w:rsidR="00032277" w:rsidRDefault="00032277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</w:p>
    <w:p w14:paraId="1F70BC6B" w14:textId="5D581ECB" w:rsidR="009A34AC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Title</w:t>
      </w:r>
      <w:r w:rsidR="00CD7BC6">
        <w:rPr>
          <w:rFonts w:ascii="Arial" w:eastAsia="Arial Unicode MS" w:hAnsi="Arial" w:cs="Arial"/>
          <w:b/>
          <w:sz w:val="24"/>
          <w:szCs w:val="24"/>
          <w:u w:val="single"/>
        </w:rPr>
        <w:t xml:space="preserve"> </w:t>
      </w:r>
    </w:p>
    <w:p w14:paraId="42F911CA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682C56B6" w14:textId="36829F11" w:rsidR="009A34AC" w:rsidRDefault="002E6FF8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Cultural Artifacts: Miguel Luciano, Puerto Rican Artist</w:t>
      </w:r>
    </w:p>
    <w:p w14:paraId="7794C380" w14:textId="77777777" w:rsidR="00CD7BC6" w:rsidRPr="00D96FE8" w:rsidRDefault="00CD7BC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08076647" w14:textId="77777777" w:rsidR="00834976" w:rsidRPr="00D96FE8" w:rsidRDefault="0083497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Estimated Time for Completion of Lesson</w:t>
      </w:r>
    </w:p>
    <w:p w14:paraId="1351F3F3" w14:textId="77777777" w:rsidR="00CD7BC6" w:rsidRDefault="00CD7BC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1EEB6353" w14:textId="3931F4C9" w:rsidR="00834976" w:rsidRDefault="00D738C7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Lesson</w:t>
      </w:r>
      <w:r w:rsidR="002E6FF8">
        <w:rPr>
          <w:rFonts w:ascii="Arial" w:eastAsia="Arial Unicode MS" w:hAnsi="Arial" w:cs="Arial"/>
          <w:sz w:val="24"/>
          <w:szCs w:val="24"/>
        </w:rPr>
        <w:t xml:space="preserve">: </w:t>
      </w:r>
      <w:r>
        <w:rPr>
          <w:rFonts w:ascii="Arial" w:eastAsia="Arial Unicode MS" w:hAnsi="Arial" w:cs="Arial"/>
          <w:sz w:val="24"/>
          <w:szCs w:val="24"/>
        </w:rPr>
        <w:t>One</w:t>
      </w:r>
      <w:r w:rsidR="00CD7BC6">
        <w:rPr>
          <w:rFonts w:ascii="Arial" w:eastAsia="Arial Unicode MS" w:hAnsi="Arial" w:cs="Arial"/>
          <w:sz w:val="24"/>
          <w:szCs w:val="24"/>
        </w:rPr>
        <w:t xml:space="preserve"> 50</w:t>
      </w:r>
      <w:r w:rsidR="002E6FF8">
        <w:rPr>
          <w:rFonts w:ascii="Arial" w:eastAsia="Arial Unicode MS" w:hAnsi="Arial" w:cs="Arial"/>
          <w:sz w:val="24"/>
          <w:szCs w:val="24"/>
        </w:rPr>
        <w:t>-</w:t>
      </w:r>
      <w:r w:rsidR="00CD7BC6">
        <w:rPr>
          <w:rFonts w:ascii="Arial" w:eastAsia="Arial Unicode MS" w:hAnsi="Arial" w:cs="Arial"/>
          <w:sz w:val="24"/>
          <w:szCs w:val="24"/>
        </w:rPr>
        <w:t>minute period</w:t>
      </w:r>
    </w:p>
    <w:p w14:paraId="40DE3BBA" w14:textId="7D40767F" w:rsidR="00D738C7" w:rsidRPr="00D96FE8" w:rsidRDefault="00DD4585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Project</w:t>
      </w:r>
      <w:r w:rsidR="00D738C7">
        <w:rPr>
          <w:rFonts w:ascii="Arial" w:eastAsia="Arial Unicode MS" w:hAnsi="Arial" w:cs="Arial"/>
          <w:sz w:val="24"/>
          <w:szCs w:val="24"/>
        </w:rPr>
        <w:t xml:space="preserve"> creation</w:t>
      </w:r>
      <w:r w:rsidR="002E6FF8">
        <w:rPr>
          <w:rFonts w:ascii="Arial" w:eastAsia="Arial Unicode MS" w:hAnsi="Arial" w:cs="Arial"/>
          <w:sz w:val="24"/>
          <w:szCs w:val="24"/>
        </w:rPr>
        <w:t xml:space="preserve">: </w:t>
      </w:r>
      <w:r w:rsidR="00D738C7">
        <w:rPr>
          <w:rFonts w:ascii="Arial" w:eastAsia="Arial Unicode MS" w:hAnsi="Arial" w:cs="Arial"/>
          <w:sz w:val="24"/>
          <w:szCs w:val="24"/>
        </w:rPr>
        <w:t>Three 50</w:t>
      </w:r>
      <w:r w:rsidR="002E6FF8">
        <w:rPr>
          <w:rFonts w:ascii="Arial" w:eastAsia="Arial Unicode MS" w:hAnsi="Arial" w:cs="Arial"/>
          <w:sz w:val="24"/>
          <w:szCs w:val="24"/>
        </w:rPr>
        <w:t>-</w:t>
      </w:r>
      <w:r w:rsidR="00D738C7">
        <w:rPr>
          <w:rFonts w:ascii="Arial" w:eastAsia="Arial Unicode MS" w:hAnsi="Arial" w:cs="Arial"/>
          <w:sz w:val="24"/>
          <w:szCs w:val="24"/>
        </w:rPr>
        <w:t>minute periods</w:t>
      </w:r>
      <w:r w:rsidR="002E6FF8">
        <w:rPr>
          <w:rFonts w:ascii="Arial" w:eastAsia="Arial Unicode MS" w:hAnsi="Arial" w:cs="Arial"/>
          <w:sz w:val="24"/>
          <w:szCs w:val="24"/>
        </w:rPr>
        <w:t xml:space="preserve"> (or as a homework project)</w:t>
      </w:r>
    </w:p>
    <w:p w14:paraId="474E1D1A" w14:textId="77777777" w:rsidR="00834976" w:rsidRPr="00D96FE8" w:rsidRDefault="0083497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1ABF3FE5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Concept/Main Idea of Lesson</w:t>
      </w:r>
    </w:p>
    <w:p w14:paraId="42C866D9" w14:textId="77777777" w:rsidR="00CD7BC6" w:rsidRDefault="00CD7BC6" w:rsidP="009A34AC">
      <w:pPr>
        <w:widowControl w:val="0"/>
        <w:autoSpaceDE w:val="0"/>
        <w:autoSpaceDN w:val="0"/>
        <w:adjustRightInd w:val="0"/>
        <w:spacing w:after="0" w:line="240" w:lineRule="auto"/>
      </w:pPr>
    </w:p>
    <w:p w14:paraId="78CF510F" w14:textId="194AADFD" w:rsidR="00CD7BC6" w:rsidRDefault="0026715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Students will analyze how culture impacts the items they use and the items their community uses after analyzing Miguel Luciano’s </w:t>
      </w:r>
      <w:r w:rsidRPr="002E6FF8">
        <w:rPr>
          <w:rFonts w:ascii="Arial" w:eastAsia="Arial Unicode MS" w:hAnsi="Arial" w:cs="Arial"/>
          <w:i/>
          <w:iCs/>
          <w:sz w:val="24"/>
          <w:szCs w:val="24"/>
        </w:rPr>
        <w:t>Pimp my Piragua</w:t>
      </w:r>
      <w:r w:rsidR="002E6FF8">
        <w:rPr>
          <w:rFonts w:ascii="Arial" w:eastAsia="Arial Unicode MS" w:hAnsi="Arial" w:cs="Arial"/>
          <w:sz w:val="24"/>
          <w:szCs w:val="24"/>
        </w:rPr>
        <w:t xml:space="preserve"> (2008-2009)</w:t>
      </w:r>
      <w:r w:rsidR="00674B4A">
        <w:rPr>
          <w:rFonts w:ascii="Arial" w:eastAsia="Arial Unicode MS" w:hAnsi="Arial" w:cs="Arial"/>
          <w:sz w:val="24"/>
          <w:szCs w:val="24"/>
        </w:rPr>
        <w:t>.</w:t>
      </w:r>
    </w:p>
    <w:p w14:paraId="06C565F2" w14:textId="77777777" w:rsidR="00267156" w:rsidRPr="00CD7BC6" w:rsidRDefault="0026715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2B0ADF70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Intended Grade Levels</w:t>
      </w:r>
    </w:p>
    <w:p w14:paraId="5B2A9651" w14:textId="3DA8C889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 w:rsidRPr="00D96FE8">
        <w:rPr>
          <w:rFonts w:ascii="Arial" w:eastAsia="Arial Unicode MS" w:hAnsi="Arial" w:cs="Arial"/>
          <w:sz w:val="24"/>
          <w:szCs w:val="24"/>
        </w:rPr>
        <w:t xml:space="preserve">Grades </w:t>
      </w:r>
      <w:r w:rsidR="000817B8">
        <w:rPr>
          <w:rFonts w:ascii="Arial" w:eastAsia="Arial Unicode MS" w:hAnsi="Arial" w:cs="Arial"/>
          <w:sz w:val="24"/>
          <w:szCs w:val="24"/>
        </w:rPr>
        <w:t>6</w:t>
      </w:r>
      <w:r w:rsidRPr="00D96FE8">
        <w:rPr>
          <w:rFonts w:ascii="Arial" w:eastAsia="Arial Unicode MS" w:hAnsi="Arial" w:cs="Arial"/>
          <w:sz w:val="24"/>
          <w:szCs w:val="24"/>
        </w:rPr>
        <w:t>-12</w:t>
      </w:r>
      <w:r w:rsidR="00407318">
        <w:rPr>
          <w:rFonts w:ascii="Arial" w:eastAsia="Arial Unicode MS" w:hAnsi="Arial" w:cs="Arial"/>
          <w:sz w:val="24"/>
          <w:szCs w:val="24"/>
        </w:rPr>
        <w:t>, with an emphasis on middle school</w:t>
      </w:r>
    </w:p>
    <w:p w14:paraId="0BD577F9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17683711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Infusion/Subject Areas</w:t>
      </w:r>
    </w:p>
    <w:p w14:paraId="14155614" w14:textId="77777777" w:rsidR="009A34AC" w:rsidRPr="00D96FE8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D96FE8">
        <w:rPr>
          <w:rFonts w:ascii="Arial" w:eastAsia="Times New Roman" w:hAnsi="Arial" w:cs="Arial"/>
          <w:sz w:val="24"/>
          <w:szCs w:val="24"/>
        </w:rPr>
        <w:t>Visual Arts</w:t>
      </w:r>
    </w:p>
    <w:p w14:paraId="1193FB02" w14:textId="77777777" w:rsidR="009A34AC" w:rsidRPr="00D96FE8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D96FE8">
        <w:rPr>
          <w:rFonts w:ascii="Arial" w:eastAsia="Times New Roman" w:hAnsi="Arial" w:cs="Arial"/>
          <w:sz w:val="24"/>
          <w:szCs w:val="24"/>
        </w:rPr>
        <w:t xml:space="preserve">Social Studies  </w:t>
      </w:r>
    </w:p>
    <w:p w14:paraId="751148FA" w14:textId="77777777" w:rsidR="009A34AC" w:rsidRPr="00D96FE8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33298313" w14:textId="77777777" w:rsidR="009A34AC" w:rsidRPr="00D96FE8" w:rsidRDefault="009A34AC" w:rsidP="009A34AC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Curriculum Standards</w:t>
      </w:r>
    </w:p>
    <w:p w14:paraId="7C34B233" w14:textId="77777777" w:rsidR="00DD4585" w:rsidRDefault="00DD4585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sz w:val="24"/>
          <w:szCs w:val="24"/>
          <w:u w:val="single"/>
        </w:rPr>
      </w:pPr>
    </w:p>
    <w:p w14:paraId="5A964B3D" w14:textId="7231D13B" w:rsidR="00A86C24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sz w:val="24"/>
          <w:szCs w:val="24"/>
          <w:u w:val="single"/>
        </w:rPr>
      </w:pPr>
      <w:r w:rsidRPr="00D96FE8">
        <w:rPr>
          <w:rFonts w:ascii="Arial" w:eastAsia="Times New Roman" w:hAnsi="Arial" w:cs="Arial"/>
          <w:i/>
          <w:sz w:val="24"/>
          <w:szCs w:val="24"/>
          <w:u w:val="single"/>
        </w:rPr>
        <w:t>Next Generation Sunshine State Standards</w:t>
      </w:r>
    </w:p>
    <w:p w14:paraId="79367003" w14:textId="77777777" w:rsidR="004B6BF7" w:rsidRPr="00D96FE8" w:rsidRDefault="004B6BF7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sz w:val="24"/>
          <w:szCs w:val="24"/>
          <w:u w:val="single"/>
        </w:rPr>
      </w:pPr>
    </w:p>
    <w:p w14:paraId="15AFB3C8" w14:textId="067F5991" w:rsidR="00CD7BC6" w:rsidRPr="004B6BF7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  <w:u w:val="single"/>
        </w:rPr>
      </w:pPr>
      <w:r w:rsidRPr="004B6BF7">
        <w:rPr>
          <w:rFonts w:ascii="Arial" w:eastAsia="Times New Roman" w:hAnsi="Arial" w:cs="Arial"/>
          <w:sz w:val="24"/>
          <w:szCs w:val="24"/>
          <w:u w:val="single"/>
        </w:rPr>
        <w:t xml:space="preserve">- Visual Arts: </w:t>
      </w:r>
    </w:p>
    <w:p w14:paraId="652E434E" w14:textId="763EA4E4" w:rsidR="00407318" w:rsidRDefault="00407318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VA.68.H.1.3: Analyze and describe the significance of artwork from a selected group or culture to explain its importance to the population. </w:t>
      </w:r>
    </w:p>
    <w:p w14:paraId="5C48BBA8" w14:textId="77777777" w:rsidR="00407318" w:rsidRDefault="00407318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5E9BC5D9" w14:textId="19EAF10D" w:rsidR="00935430" w:rsidRDefault="00935430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VA.912.H.1.1: Analyze the impact of social, ecological, economic, religious, and/or political issues on the function or meaning of the artwork. </w:t>
      </w:r>
    </w:p>
    <w:p w14:paraId="61B20694" w14:textId="05B35168" w:rsidR="00312CB4" w:rsidRDefault="00312CB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4B46BD00" w14:textId="5AD8AE99" w:rsidR="00312CB4" w:rsidRDefault="00312CB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VA.912.H.1.10: Describe and analyze the characteristics of a culture and its people to create personal art reflecting daily life and/or the specified environment. </w:t>
      </w:r>
    </w:p>
    <w:p w14:paraId="4287FEDE" w14:textId="77777777" w:rsidR="00A86C24" w:rsidRPr="00CD7BC6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6ED1C946" w14:textId="5E743F5B" w:rsidR="006C0248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D96FE8">
        <w:rPr>
          <w:rFonts w:ascii="Arial" w:eastAsia="Times New Roman" w:hAnsi="Arial" w:cs="Arial"/>
          <w:sz w:val="24"/>
          <w:szCs w:val="24"/>
        </w:rPr>
        <w:t xml:space="preserve">- </w:t>
      </w:r>
      <w:r w:rsidRPr="004B6BF7">
        <w:rPr>
          <w:rFonts w:ascii="Arial" w:eastAsia="Times New Roman" w:hAnsi="Arial" w:cs="Arial"/>
          <w:sz w:val="24"/>
          <w:szCs w:val="24"/>
          <w:u w:val="single"/>
        </w:rPr>
        <w:t>Social Studie</w:t>
      </w:r>
      <w:r w:rsidR="006C0248" w:rsidRPr="004B6BF7">
        <w:rPr>
          <w:rFonts w:ascii="Arial" w:eastAsia="Times New Roman" w:hAnsi="Arial" w:cs="Arial"/>
          <w:sz w:val="24"/>
          <w:szCs w:val="24"/>
          <w:u w:val="single"/>
        </w:rPr>
        <w:t>s:</w:t>
      </w:r>
    </w:p>
    <w:p w14:paraId="2847924D" w14:textId="45A558B1" w:rsidR="00407318" w:rsidRDefault="00407318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SS.6.W.1.6: Describe how history transmits culture and heritage and provides models of human character. </w:t>
      </w:r>
    </w:p>
    <w:p w14:paraId="3A3EE52E" w14:textId="77777777" w:rsidR="00407318" w:rsidRDefault="00407318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2CAF5CAD" w14:textId="73485DAF" w:rsidR="00105A6A" w:rsidRDefault="00105A6A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lastRenderedPageBreak/>
        <w:t>SS.</w:t>
      </w:r>
      <w:r w:rsidR="00DB4361">
        <w:rPr>
          <w:rFonts w:ascii="Arial" w:eastAsia="Times New Roman" w:hAnsi="Arial" w:cs="Arial"/>
          <w:sz w:val="24"/>
          <w:szCs w:val="24"/>
        </w:rPr>
        <w:t xml:space="preserve">912.A.7.11: Analyze the foreign policy of the United States as it relates to Africa, Asia, the Caribbean, Latin America, and the Middle East. </w:t>
      </w:r>
    </w:p>
    <w:p w14:paraId="16A6DCCA" w14:textId="77777777" w:rsidR="004B6BF7" w:rsidRDefault="004B6BF7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628078CD" w14:textId="30B12360" w:rsidR="006C0248" w:rsidRDefault="00FC761E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</w:pPr>
      <w:r>
        <w:rPr>
          <w:rFonts w:ascii="Arial" w:eastAsia="Times New Roman" w:hAnsi="Arial" w:cs="Arial"/>
          <w:sz w:val="24"/>
          <w:szCs w:val="24"/>
        </w:rPr>
        <w:t xml:space="preserve">SS.912.H.1.1: Relate works in the arts to various cultures. </w:t>
      </w:r>
    </w:p>
    <w:p w14:paraId="7802C831" w14:textId="77777777" w:rsidR="00A86C24" w:rsidRPr="00D96FE8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1327031C" w14:textId="77777777" w:rsidR="002E6FF8" w:rsidRDefault="002E6FF8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sz w:val="24"/>
          <w:szCs w:val="24"/>
          <w:u w:val="single"/>
        </w:rPr>
      </w:pPr>
    </w:p>
    <w:p w14:paraId="1DC6FC1C" w14:textId="5AAF0869" w:rsidR="00A86C24" w:rsidRPr="00D96FE8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D96FE8">
        <w:rPr>
          <w:rFonts w:ascii="Arial" w:eastAsia="Times New Roman" w:hAnsi="Arial" w:cs="Arial"/>
          <w:i/>
          <w:sz w:val="24"/>
          <w:szCs w:val="24"/>
          <w:u w:val="single"/>
        </w:rPr>
        <w:t>National Standards for Arts Education</w:t>
      </w:r>
    </w:p>
    <w:p w14:paraId="16C068AC" w14:textId="1751059E" w:rsidR="00CD7BC6" w:rsidRPr="00CD7BC6" w:rsidRDefault="00FA1012" w:rsidP="00734D55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A</w:t>
      </w:r>
      <w:r w:rsidR="00CD7BC6" w:rsidRPr="00CD7BC6">
        <w:rPr>
          <w:rFonts w:ascii="Arial" w:eastAsia="Times New Roman" w:hAnsi="Arial" w:cs="Arial"/>
          <w:sz w:val="24"/>
          <w:szCs w:val="24"/>
        </w:rPr>
        <w:t>nchor Standard #7. Perceive and analyze artistic work</w:t>
      </w:r>
      <w:r>
        <w:rPr>
          <w:rFonts w:ascii="Arial" w:eastAsia="Times New Roman" w:hAnsi="Arial" w:cs="Arial"/>
          <w:sz w:val="24"/>
          <w:szCs w:val="24"/>
        </w:rPr>
        <w:t xml:space="preserve">.                                         </w:t>
      </w:r>
      <w:r w:rsidR="00CD7BC6" w:rsidRPr="00CD7BC6">
        <w:rPr>
          <w:rFonts w:ascii="Arial" w:eastAsia="Times New Roman" w:hAnsi="Arial" w:cs="Arial"/>
          <w:sz w:val="24"/>
          <w:szCs w:val="24"/>
        </w:rPr>
        <w:t>Anchor Standard #11. Relate artistic ideas and works with societal, cultural and historical context to deepen understanding.</w:t>
      </w:r>
    </w:p>
    <w:p w14:paraId="4188A837" w14:textId="14B113AA" w:rsidR="00A86C24" w:rsidRDefault="00A86C24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sz w:val="24"/>
          <w:szCs w:val="24"/>
          <w:u w:val="single"/>
        </w:rPr>
      </w:pPr>
      <w:r w:rsidRPr="00D96FE8">
        <w:rPr>
          <w:rFonts w:ascii="Arial" w:eastAsia="Times New Roman" w:hAnsi="Arial" w:cs="Arial"/>
          <w:i/>
          <w:sz w:val="24"/>
          <w:szCs w:val="24"/>
          <w:u w:val="single"/>
        </w:rPr>
        <w:t>National Council for the Social Studies</w:t>
      </w:r>
    </w:p>
    <w:p w14:paraId="684C270A" w14:textId="77777777" w:rsidR="00734D55" w:rsidRPr="00D96FE8" w:rsidRDefault="00734D55" w:rsidP="00A86C24">
      <w:pPr>
        <w:widowControl w:val="0"/>
        <w:tabs>
          <w:tab w:val="center" w:pos="468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i/>
          <w:sz w:val="24"/>
          <w:szCs w:val="24"/>
          <w:u w:val="single"/>
        </w:rPr>
      </w:pPr>
    </w:p>
    <w:p w14:paraId="5F4812F6" w14:textId="77777777" w:rsidR="002E6FF8" w:rsidRDefault="002E6FF8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Culture</w:t>
      </w:r>
    </w:p>
    <w:p w14:paraId="32AA231E" w14:textId="6B0C4806" w:rsidR="00A86C24" w:rsidRDefault="00CD7BC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Peoples, Places, and Environments</w:t>
      </w:r>
    </w:p>
    <w:p w14:paraId="5133F428" w14:textId="658A544F" w:rsidR="002E6FF8" w:rsidRDefault="002E6FF8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Global Connections</w:t>
      </w:r>
    </w:p>
    <w:p w14:paraId="709A00E4" w14:textId="38741821" w:rsidR="00CD7BC6" w:rsidRPr="00D96FE8" w:rsidRDefault="00CD7BC6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5F8FB39F" w14:textId="77777777" w:rsidR="00A86C24" w:rsidRPr="00D96FE8" w:rsidRDefault="00A86C24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26EACB62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Instructional Objective</w:t>
      </w:r>
    </w:p>
    <w:p w14:paraId="1889394F" w14:textId="77777777" w:rsidR="00A86C24" w:rsidRPr="00D96FE8" w:rsidRDefault="00A86C24" w:rsidP="00A86C2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D96FE8">
        <w:rPr>
          <w:rFonts w:ascii="Arial" w:eastAsia="Times New Roman" w:hAnsi="Arial" w:cs="Arial"/>
          <w:sz w:val="24"/>
          <w:szCs w:val="24"/>
        </w:rPr>
        <w:t>The student will:</w:t>
      </w:r>
    </w:p>
    <w:p w14:paraId="3E2CD962" w14:textId="77777777" w:rsidR="002E6FF8" w:rsidRPr="002E6FF8" w:rsidRDefault="002E6FF8" w:rsidP="00A86C24">
      <w:pPr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Critically view the work of Puerto Rican artist Miguel Luciano;</w:t>
      </w:r>
    </w:p>
    <w:p w14:paraId="636842D8" w14:textId="599C5B98" w:rsidR="00A86C24" w:rsidRPr="00734D55" w:rsidRDefault="00734D55" w:rsidP="00A86C24">
      <w:pPr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734D55">
        <w:rPr>
          <w:rFonts w:ascii="Arial" w:hAnsi="Arial" w:cs="Arial"/>
          <w:sz w:val="24"/>
          <w:szCs w:val="24"/>
        </w:rPr>
        <w:t xml:space="preserve">Identify and explain ways in </w:t>
      </w:r>
      <w:r w:rsidR="00D738C7">
        <w:rPr>
          <w:rFonts w:ascii="Arial" w:hAnsi="Arial" w:cs="Arial"/>
          <w:sz w:val="24"/>
          <w:szCs w:val="24"/>
        </w:rPr>
        <w:t xml:space="preserve">which culture impacts the items people use in their daily lives. </w:t>
      </w:r>
    </w:p>
    <w:p w14:paraId="32C43698" w14:textId="69162999" w:rsidR="009A34AC" w:rsidRPr="00D738C7" w:rsidRDefault="009A34AC" w:rsidP="00D738C7">
      <w:pPr>
        <w:widowControl w:val="0"/>
        <w:autoSpaceDE w:val="0"/>
        <w:autoSpaceDN w:val="0"/>
        <w:adjustRightInd w:val="0"/>
        <w:spacing w:after="0" w:line="240" w:lineRule="auto"/>
        <w:ind w:left="1080"/>
        <w:rPr>
          <w:rFonts w:ascii="Arial" w:eastAsia="Times New Roman" w:hAnsi="Arial" w:cs="Arial"/>
          <w:sz w:val="24"/>
          <w:szCs w:val="24"/>
        </w:rPr>
      </w:pPr>
    </w:p>
    <w:p w14:paraId="2C6F2BF4" w14:textId="24109C2A" w:rsidR="009A34AC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Learning Activities Sequence</w:t>
      </w:r>
    </w:p>
    <w:p w14:paraId="2C43B274" w14:textId="77777777" w:rsidR="00734D55" w:rsidRPr="00D96FE8" w:rsidRDefault="00734D55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</w:p>
    <w:p w14:paraId="29EFE56B" w14:textId="22EB9B4D" w:rsidR="00A51AEB" w:rsidRDefault="007145F6" w:rsidP="00D738C7">
      <w:pPr>
        <w:widowControl w:val="0"/>
        <w:tabs>
          <w:tab w:val="left" w:pos="-1440"/>
        </w:tabs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  <w:r w:rsidRPr="00D96FE8">
        <w:rPr>
          <w:rFonts w:ascii="Arial" w:eastAsia="Times New Roman" w:hAnsi="Arial" w:cs="Arial"/>
          <w:b/>
          <w:sz w:val="24"/>
          <w:szCs w:val="24"/>
        </w:rPr>
        <w:t>Attention-Getter</w:t>
      </w:r>
      <w:r w:rsidR="00A51AEB">
        <w:rPr>
          <w:rFonts w:ascii="Arial" w:eastAsia="Times New Roman" w:hAnsi="Arial" w:cs="Arial"/>
          <w:sz w:val="24"/>
          <w:szCs w:val="24"/>
        </w:rPr>
        <w:t>:</w:t>
      </w:r>
      <w:r w:rsidRPr="00D96FE8">
        <w:rPr>
          <w:rFonts w:ascii="Arial" w:eastAsia="Times New Roman" w:hAnsi="Arial" w:cs="Arial"/>
          <w:sz w:val="24"/>
          <w:szCs w:val="24"/>
        </w:rPr>
        <w:t xml:space="preserve"> </w:t>
      </w:r>
      <w:r w:rsidR="00734D55">
        <w:rPr>
          <w:rFonts w:ascii="Arial" w:eastAsia="Times New Roman" w:hAnsi="Arial" w:cs="Arial"/>
          <w:sz w:val="24"/>
          <w:szCs w:val="24"/>
        </w:rPr>
        <w:t xml:space="preserve"> </w:t>
      </w:r>
    </w:p>
    <w:p w14:paraId="01F64B31" w14:textId="3F15342B" w:rsidR="009A34AC" w:rsidRDefault="00267156" w:rsidP="00D738C7">
      <w:pPr>
        <w:widowControl w:val="0"/>
        <w:tabs>
          <w:tab w:val="left" w:pos="-1440"/>
        </w:tabs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SLIDE </w:t>
      </w:r>
      <w:r w:rsidR="00A51AEB">
        <w:rPr>
          <w:rFonts w:ascii="Arial" w:eastAsia="Times New Roman" w:hAnsi="Arial" w:cs="Arial"/>
          <w:sz w:val="24"/>
          <w:szCs w:val="24"/>
        </w:rPr>
        <w:t>2: To</w:t>
      </w:r>
      <w:r w:rsidR="00734D55">
        <w:rPr>
          <w:rFonts w:ascii="Arial" w:eastAsia="Times New Roman" w:hAnsi="Arial" w:cs="Arial"/>
          <w:sz w:val="24"/>
          <w:szCs w:val="24"/>
        </w:rPr>
        <w:t xml:space="preserve"> begin the lesson</w:t>
      </w:r>
      <w:r w:rsidR="00674B4A">
        <w:rPr>
          <w:rFonts w:ascii="Arial" w:eastAsia="Times New Roman" w:hAnsi="Arial" w:cs="Arial"/>
          <w:sz w:val="24"/>
          <w:szCs w:val="24"/>
        </w:rPr>
        <w:t>,</w:t>
      </w:r>
      <w:r w:rsidR="00734D55">
        <w:rPr>
          <w:rFonts w:ascii="Arial" w:eastAsia="Times New Roman" w:hAnsi="Arial" w:cs="Arial"/>
          <w:sz w:val="24"/>
          <w:szCs w:val="24"/>
        </w:rPr>
        <w:t xml:space="preserve"> project </w:t>
      </w:r>
      <w:r>
        <w:rPr>
          <w:rFonts w:ascii="Arial" w:eastAsia="Times New Roman" w:hAnsi="Arial" w:cs="Arial"/>
          <w:sz w:val="24"/>
          <w:szCs w:val="24"/>
        </w:rPr>
        <w:t>the world map on the board. Have students walk up to the board and circle where they think Puerto Rico is</w:t>
      </w:r>
      <w:r w:rsidR="00674B4A">
        <w:rPr>
          <w:rFonts w:ascii="Arial" w:eastAsia="Times New Roman" w:hAnsi="Arial" w:cs="Arial"/>
          <w:sz w:val="24"/>
          <w:szCs w:val="24"/>
        </w:rPr>
        <w:t xml:space="preserve"> located</w:t>
      </w:r>
      <w:r>
        <w:rPr>
          <w:rFonts w:ascii="Arial" w:eastAsia="Times New Roman" w:hAnsi="Arial" w:cs="Arial"/>
          <w:sz w:val="24"/>
          <w:szCs w:val="24"/>
        </w:rPr>
        <w:t>. Alternately, for ESE or ELL students, print out a world map and give it to a group of 3-4 students. Have them circle on the paper map where they think Puerto Rico is</w:t>
      </w:r>
      <w:r w:rsidR="00674B4A">
        <w:rPr>
          <w:rFonts w:ascii="Arial" w:eastAsia="Times New Roman" w:hAnsi="Arial" w:cs="Arial"/>
          <w:sz w:val="24"/>
          <w:szCs w:val="24"/>
        </w:rPr>
        <w:t xml:space="preserve"> located</w:t>
      </w:r>
      <w:r>
        <w:rPr>
          <w:rFonts w:ascii="Arial" w:eastAsia="Times New Roman" w:hAnsi="Arial" w:cs="Arial"/>
          <w:sz w:val="24"/>
          <w:szCs w:val="24"/>
        </w:rPr>
        <w:t>. Then have one member of the group go to the projected map and circle where the group agreed Puerto Rico is</w:t>
      </w:r>
      <w:r w:rsidR="00674B4A">
        <w:rPr>
          <w:rFonts w:ascii="Arial" w:eastAsia="Times New Roman" w:hAnsi="Arial" w:cs="Arial"/>
          <w:sz w:val="24"/>
          <w:szCs w:val="24"/>
        </w:rPr>
        <w:t xml:space="preserve"> located</w:t>
      </w:r>
      <w:r>
        <w:rPr>
          <w:rFonts w:ascii="Arial" w:eastAsia="Times New Roman" w:hAnsi="Arial" w:cs="Arial"/>
          <w:sz w:val="24"/>
          <w:szCs w:val="24"/>
        </w:rPr>
        <w:t xml:space="preserve">. </w:t>
      </w:r>
    </w:p>
    <w:p w14:paraId="04F08ECF" w14:textId="059561FE" w:rsidR="00267156" w:rsidRPr="00D96FE8" w:rsidRDefault="00267156" w:rsidP="00D738C7">
      <w:pPr>
        <w:widowControl w:val="0"/>
        <w:tabs>
          <w:tab w:val="left" w:pos="-1440"/>
        </w:tabs>
        <w:autoSpaceDE w:val="0"/>
        <w:autoSpaceDN w:val="0"/>
        <w:adjustRightInd w:val="0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Go to SLIDE 3 and show students where Puerto Rico is. Applaud the group </w:t>
      </w:r>
      <w:r w:rsidR="00674B4A">
        <w:rPr>
          <w:rFonts w:ascii="Arial" w:eastAsia="Times New Roman" w:hAnsi="Arial" w:cs="Arial"/>
          <w:sz w:val="24"/>
          <w:szCs w:val="24"/>
        </w:rPr>
        <w:t>that</w:t>
      </w:r>
      <w:r>
        <w:rPr>
          <w:rFonts w:ascii="Arial" w:eastAsia="Times New Roman" w:hAnsi="Arial" w:cs="Arial"/>
          <w:sz w:val="24"/>
          <w:szCs w:val="24"/>
        </w:rPr>
        <w:t xml:space="preserve"> was the closest. </w:t>
      </w:r>
    </w:p>
    <w:p w14:paraId="60AF4BD9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3FDDD40A" w14:textId="254EC083" w:rsidR="00D738C7" w:rsidRDefault="009A34AC" w:rsidP="00D738C7">
      <w:pPr>
        <w:rPr>
          <w:rFonts w:ascii="Arial" w:eastAsia="Times New Roman" w:hAnsi="Arial" w:cs="Arial"/>
          <w:sz w:val="24"/>
          <w:szCs w:val="24"/>
        </w:rPr>
      </w:pPr>
      <w:r w:rsidRPr="00D96FE8">
        <w:rPr>
          <w:rFonts w:ascii="Arial" w:eastAsia="Times New Roman" w:hAnsi="Arial" w:cs="Arial"/>
          <w:b/>
          <w:sz w:val="24"/>
          <w:szCs w:val="24"/>
        </w:rPr>
        <w:t>Learning Activities</w:t>
      </w:r>
      <w:r w:rsidR="00D738C7">
        <w:rPr>
          <w:rFonts w:ascii="Arial" w:eastAsia="Times New Roman" w:hAnsi="Arial" w:cs="Arial"/>
          <w:sz w:val="24"/>
          <w:szCs w:val="24"/>
        </w:rPr>
        <w:t>:</w:t>
      </w:r>
    </w:p>
    <w:p w14:paraId="593C1CEF" w14:textId="21F5C6E9" w:rsidR="00267156" w:rsidRPr="00A51AEB" w:rsidRDefault="00826424" w:rsidP="00D738C7">
      <w:pPr>
        <w:rPr>
          <w:rFonts w:ascii="Arial" w:eastAsia="Times New Roman" w:hAnsi="Arial" w:cs="Arial"/>
          <w:sz w:val="24"/>
          <w:szCs w:val="24"/>
          <w:u w:val="single"/>
        </w:rPr>
      </w:pPr>
      <w:r w:rsidRPr="00A51AEB">
        <w:rPr>
          <w:rFonts w:ascii="Arial" w:eastAsia="Times New Roman" w:hAnsi="Arial" w:cs="Arial"/>
          <w:sz w:val="24"/>
          <w:szCs w:val="24"/>
          <w:u w:val="single"/>
        </w:rPr>
        <w:t xml:space="preserve">Mini-Lecture and Class Discussion </w:t>
      </w:r>
      <w:r w:rsidR="00267156" w:rsidRPr="00A51AEB">
        <w:rPr>
          <w:rFonts w:ascii="Arial" w:eastAsia="Times New Roman" w:hAnsi="Arial" w:cs="Arial"/>
          <w:sz w:val="24"/>
          <w:szCs w:val="24"/>
          <w:u w:val="single"/>
        </w:rPr>
        <w:t>(5-10 minutes)</w:t>
      </w:r>
    </w:p>
    <w:p w14:paraId="5BBBD96C" w14:textId="4EDD126F" w:rsidR="00267156" w:rsidRDefault="00267156" w:rsidP="00D738C7">
      <w:pPr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SLIDE 4</w:t>
      </w:r>
      <w:r w:rsidR="00826424">
        <w:rPr>
          <w:rFonts w:ascii="Arial" w:eastAsia="Times New Roman" w:hAnsi="Arial" w:cs="Arial"/>
          <w:sz w:val="24"/>
          <w:szCs w:val="24"/>
        </w:rPr>
        <w:t xml:space="preserve">: Explain that the background is the flag of Puerto Rico and tell the students the facts listed on the slide. Explain that Puerto Rico is a United States territory and ask students if they know what that means. </w:t>
      </w:r>
    </w:p>
    <w:p w14:paraId="48043975" w14:textId="1884C7D5" w:rsidR="00826424" w:rsidRDefault="00826424" w:rsidP="00D738C7">
      <w:pPr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lastRenderedPageBreak/>
        <w:t xml:space="preserve">SLIDE 5: Briefly summarize what being a territory means and ask students, “How do you think the people of Puerto Rico feel about being a territory? What do YOU think about Puerto Pico being a territory?” Allow students to discuss in groups then share with the class. </w:t>
      </w:r>
    </w:p>
    <w:p w14:paraId="38F2F28C" w14:textId="6173E66D" w:rsidR="00826424" w:rsidRPr="00A51AEB" w:rsidRDefault="00826424" w:rsidP="00D738C7">
      <w:pPr>
        <w:rPr>
          <w:rFonts w:ascii="Arial" w:eastAsia="Times New Roman" w:hAnsi="Arial" w:cs="Arial"/>
          <w:sz w:val="24"/>
          <w:szCs w:val="24"/>
          <w:u w:val="single"/>
        </w:rPr>
      </w:pPr>
      <w:r w:rsidRPr="00A51AEB">
        <w:rPr>
          <w:rFonts w:ascii="Arial" w:eastAsia="Times New Roman" w:hAnsi="Arial" w:cs="Arial"/>
          <w:sz w:val="24"/>
          <w:szCs w:val="24"/>
          <w:u w:val="single"/>
        </w:rPr>
        <w:t>Visual Thinking (5-10 minutes)</w:t>
      </w:r>
    </w:p>
    <w:p w14:paraId="65570327" w14:textId="42090F2C" w:rsidR="00826424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SLIDE 6: Display the picture of </w:t>
      </w:r>
      <w:r>
        <w:rPr>
          <w:rFonts w:ascii="Arial" w:eastAsia="Arial Unicode MS" w:hAnsi="Arial" w:cs="Arial"/>
          <w:sz w:val="24"/>
          <w:szCs w:val="24"/>
        </w:rPr>
        <w:t xml:space="preserve">Miguel Luciano’s </w:t>
      </w:r>
      <w:r w:rsidRPr="002E6FF8">
        <w:rPr>
          <w:rFonts w:ascii="Arial" w:eastAsia="Arial Unicode MS" w:hAnsi="Arial" w:cs="Arial"/>
          <w:i/>
          <w:iCs/>
          <w:sz w:val="24"/>
          <w:szCs w:val="24"/>
        </w:rPr>
        <w:t>Pimp my Piragua</w:t>
      </w:r>
      <w:r w:rsidR="002E6FF8">
        <w:rPr>
          <w:rFonts w:ascii="Arial" w:eastAsia="Arial Unicode MS" w:hAnsi="Arial" w:cs="Arial"/>
          <w:sz w:val="24"/>
          <w:szCs w:val="24"/>
        </w:rPr>
        <w:t xml:space="preserve"> (2008-2009)</w:t>
      </w:r>
      <w:r>
        <w:rPr>
          <w:rFonts w:ascii="Arial" w:eastAsia="Arial Unicode MS" w:hAnsi="Arial" w:cs="Arial"/>
          <w:sz w:val="24"/>
          <w:szCs w:val="24"/>
        </w:rPr>
        <w:t xml:space="preserve"> and allow students to look at the picture without talking for one minute. </w:t>
      </w:r>
    </w:p>
    <w:p w14:paraId="514D1C33" w14:textId="7F9A2ACD" w:rsidR="00826424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After students have looked at the image, ask them the following questions:</w:t>
      </w:r>
      <w:r w:rsidR="006E3798">
        <w:rPr>
          <w:rFonts w:ascii="Arial" w:eastAsia="Arial Unicode MS" w:hAnsi="Arial" w:cs="Arial"/>
          <w:sz w:val="24"/>
          <w:szCs w:val="24"/>
        </w:rPr>
        <w:t xml:space="preserve"> </w:t>
      </w:r>
    </w:p>
    <w:p w14:paraId="5D322171" w14:textId="56AFD283" w:rsidR="00826424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ab/>
      </w:r>
      <w:r w:rsidR="006850A0">
        <w:rPr>
          <w:rFonts w:ascii="Arial" w:eastAsia="Arial Unicode MS" w:hAnsi="Arial" w:cs="Arial"/>
          <w:sz w:val="24"/>
          <w:szCs w:val="24"/>
        </w:rPr>
        <w:t>What do you see in this picture?</w:t>
      </w:r>
    </w:p>
    <w:p w14:paraId="14817DD1" w14:textId="5932B869" w:rsidR="00826424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ab/>
        <w:t xml:space="preserve">What do you see that makes you say </w:t>
      </w:r>
      <w:r w:rsidR="00825527">
        <w:rPr>
          <w:rFonts w:ascii="Arial" w:eastAsia="Arial Unicode MS" w:hAnsi="Arial" w:cs="Arial"/>
          <w:sz w:val="24"/>
          <w:szCs w:val="24"/>
        </w:rPr>
        <w:t>that</w:t>
      </w:r>
      <w:r>
        <w:rPr>
          <w:rFonts w:ascii="Arial" w:eastAsia="Arial Unicode MS" w:hAnsi="Arial" w:cs="Arial"/>
          <w:sz w:val="24"/>
          <w:szCs w:val="24"/>
        </w:rPr>
        <w:t>?</w:t>
      </w:r>
    </w:p>
    <w:p w14:paraId="5CA2A9AB" w14:textId="6CF12763" w:rsidR="006850A0" w:rsidRDefault="006850A0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ab/>
        <w:t>What more can we find?</w:t>
      </w:r>
    </w:p>
    <w:p w14:paraId="731DD259" w14:textId="0E965CFB" w:rsidR="00826424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After multiple students have shared their answers to the first two questions, ask them the following questions:</w:t>
      </w:r>
    </w:p>
    <w:p w14:paraId="3979B3BE" w14:textId="75566BD0" w:rsidR="00826424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ab/>
        <w:t>Have you ever seen something like this before?</w:t>
      </w:r>
    </w:p>
    <w:p w14:paraId="0F730C27" w14:textId="29AF600A" w:rsidR="00826424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ab/>
        <w:t>What could this be used for?</w:t>
      </w:r>
    </w:p>
    <w:p w14:paraId="480430EE" w14:textId="7D9DCC62" w:rsidR="00826424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Allow students to share answers. </w:t>
      </w:r>
    </w:p>
    <w:p w14:paraId="29B6C7C2" w14:textId="774B97F9" w:rsidR="00826424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SLIDE </w:t>
      </w:r>
      <w:r w:rsidR="008051D9">
        <w:rPr>
          <w:rFonts w:ascii="Arial" w:eastAsia="Arial Unicode MS" w:hAnsi="Arial" w:cs="Arial"/>
          <w:sz w:val="24"/>
          <w:szCs w:val="24"/>
        </w:rPr>
        <w:t>7</w:t>
      </w:r>
      <w:r>
        <w:rPr>
          <w:rFonts w:ascii="Arial" w:eastAsia="Arial Unicode MS" w:hAnsi="Arial" w:cs="Arial"/>
          <w:sz w:val="24"/>
          <w:szCs w:val="24"/>
        </w:rPr>
        <w:t>: Explain that this is a</w:t>
      </w:r>
      <w:r w:rsidR="006850A0">
        <w:rPr>
          <w:rFonts w:ascii="Arial" w:eastAsia="Arial Unicode MS" w:hAnsi="Arial" w:cs="Arial"/>
          <w:sz w:val="24"/>
          <w:szCs w:val="24"/>
        </w:rPr>
        <w:t xml:space="preserve"> sculpture and performance </w:t>
      </w:r>
      <w:r>
        <w:rPr>
          <w:rFonts w:ascii="Arial" w:eastAsia="Arial Unicode MS" w:hAnsi="Arial" w:cs="Arial"/>
          <w:sz w:val="24"/>
          <w:szCs w:val="24"/>
        </w:rPr>
        <w:t xml:space="preserve">by an artist named Miguel Luciano. The </w:t>
      </w:r>
      <w:r w:rsidR="006850A0">
        <w:rPr>
          <w:rFonts w:ascii="Arial" w:eastAsia="Arial Unicode MS" w:hAnsi="Arial" w:cs="Arial"/>
          <w:sz w:val="24"/>
          <w:szCs w:val="24"/>
        </w:rPr>
        <w:t>artwork</w:t>
      </w:r>
      <w:r>
        <w:rPr>
          <w:rFonts w:ascii="Arial" w:eastAsia="Arial Unicode MS" w:hAnsi="Arial" w:cs="Arial"/>
          <w:sz w:val="24"/>
          <w:szCs w:val="24"/>
        </w:rPr>
        <w:t xml:space="preserve"> is called </w:t>
      </w:r>
      <w:r w:rsidRPr="002E6FF8">
        <w:rPr>
          <w:rFonts w:ascii="Arial" w:eastAsia="Arial Unicode MS" w:hAnsi="Arial" w:cs="Arial"/>
          <w:i/>
          <w:iCs/>
          <w:sz w:val="24"/>
          <w:szCs w:val="24"/>
        </w:rPr>
        <w:t>Pimp my Piragua</w:t>
      </w:r>
      <w:r>
        <w:rPr>
          <w:rFonts w:ascii="Arial" w:eastAsia="Arial Unicode MS" w:hAnsi="Arial" w:cs="Arial"/>
          <w:sz w:val="24"/>
          <w:szCs w:val="24"/>
        </w:rPr>
        <w:t xml:space="preserve">. Briefly explain what </w:t>
      </w:r>
      <w:r w:rsidR="002E6FF8">
        <w:rPr>
          <w:rFonts w:ascii="Arial" w:eastAsia="Arial Unicode MS" w:hAnsi="Arial" w:cs="Arial"/>
          <w:sz w:val="24"/>
          <w:szCs w:val="24"/>
        </w:rPr>
        <w:t>the artist means by “</w:t>
      </w:r>
      <w:r>
        <w:rPr>
          <w:rFonts w:ascii="Arial" w:eastAsia="Arial Unicode MS" w:hAnsi="Arial" w:cs="Arial"/>
          <w:sz w:val="24"/>
          <w:szCs w:val="24"/>
        </w:rPr>
        <w:t>pimp.</w:t>
      </w:r>
      <w:r w:rsidR="002E6FF8">
        <w:rPr>
          <w:rFonts w:ascii="Arial" w:eastAsia="Arial Unicode MS" w:hAnsi="Arial" w:cs="Arial"/>
          <w:sz w:val="24"/>
          <w:szCs w:val="24"/>
        </w:rPr>
        <w:t>”</w:t>
      </w:r>
      <w:r>
        <w:rPr>
          <w:rFonts w:ascii="Arial" w:eastAsia="Arial Unicode MS" w:hAnsi="Arial" w:cs="Arial"/>
          <w:sz w:val="24"/>
          <w:szCs w:val="24"/>
        </w:rPr>
        <w:t xml:space="preserve"> Ask students if they know what </w:t>
      </w:r>
      <w:r w:rsidR="002E6FF8">
        <w:rPr>
          <w:rFonts w:ascii="Arial" w:eastAsia="Arial Unicode MS" w:hAnsi="Arial" w:cs="Arial"/>
          <w:sz w:val="24"/>
          <w:szCs w:val="24"/>
        </w:rPr>
        <w:t>“</w:t>
      </w:r>
      <w:r>
        <w:rPr>
          <w:rFonts w:ascii="Arial" w:eastAsia="Arial Unicode MS" w:hAnsi="Arial" w:cs="Arial"/>
          <w:sz w:val="24"/>
          <w:szCs w:val="24"/>
        </w:rPr>
        <w:t>piragua</w:t>
      </w:r>
      <w:r w:rsidR="002E6FF8">
        <w:rPr>
          <w:rFonts w:ascii="Arial" w:eastAsia="Arial Unicode MS" w:hAnsi="Arial" w:cs="Arial"/>
          <w:sz w:val="24"/>
          <w:szCs w:val="24"/>
        </w:rPr>
        <w:t>”</w:t>
      </w:r>
      <w:r>
        <w:rPr>
          <w:rFonts w:ascii="Arial" w:eastAsia="Arial Unicode MS" w:hAnsi="Arial" w:cs="Arial"/>
          <w:sz w:val="24"/>
          <w:szCs w:val="24"/>
        </w:rPr>
        <w:t xml:space="preserve"> is. If students know, have them share with the class. </w:t>
      </w:r>
    </w:p>
    <w:p w14:paraId="6AF10C47" w14:textId="142980FD" w:rsidR="000F2BE4" w:rsidRPr="000F2BE4" w:rsidRDefault="000F2BE4" w:rsidP="00D738C7">
      <w:pPr>
        <w:rPr>
          <w:rFonts w:ascii="Arial" w:eastAsia="Arial Unicode MS" w:hAnsi="Arial" w:cs="Arial"/>
          <w:sz w:val="24"/>
          <w:szCs w:val="24"/>
          <w:u w:val="single"/>
        </w:rPr>
      </w:pPr>
      <w:r w:rsidRPr="000F2BE4">
        <w:rPr>
          <w:rFonts w:ascii="Arial" w:eastAsia="Arial Unicode MS" w:hAnsi="Arial" w:cs="Arial"/>
          <w:sz w:val="24"/>
          <w:szCs w:val="24"/>
          <w:u w:val="single"/>
        </w:rPr>
        <w:t>Mini-Lecture</w:t>
      </w:r>
      <w:r>
        <w:rPr>
          <w:rFonts w:ascii="Arial" w:eastAsia="Arial Unicode MS" w:hAnsi="Arial" w:cs="Arial"/>
          <w:sz w:val="24"/>
          <w:szCs w:val="24"/>
          <w:u w:val="single"/>
        </w:rPr>
        <w:t xml:space="preserve"> (5-10 minutes)</w:t>
      </w:r>
    </w:p>
    <w:p w14:paraId="01EDC913" w14:textId="77777777" w:rsidR="002E6FF8" w:rsidRDefault="0082642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SLIDE </w:t>
      </w:r>
      <w:r w:rsidR="008051D9">
        <w:rPr>
          <w:rFonts w:ascii="Arial" w:eastAsia="Arial Unicode MS" w:hAnsi="Arial" w:cs="Arial"/>
          <w:sz w:val="24"/>
          <w:szCs w:val="24"/>
        </w:rPr>
        <w:t>8-9</w:t>
      </w:r>
      <w:r>
        <w:rPr>
          <w:rFonts w:ascii="Arial" w:eastAsia="Arial Unicode MS" w:hAnsi="Arial" w:cs="Arial"/>
          <w:sz w:val="24"/>
          <w:szCs w:val="24"/>
        </w:rPr>
        <w:t xml:space="preserve">: Explain that you are going to watch a clip from a movie written by Puerto Rican </w:t>
      </w:r>
      <w:r w:rsidR="002E6FF8">
        <w:rPr>
          <w:rFonts w:ascii="Arial" w:eastAsia="Arial Unicode MS" w:hAnsi="Arial" w:cs="Arial"/>
          <w:sz w:val="24"/>
          <w:szCs w:val="24"/>
        </w:rPr>
        <w:t xml:space="preserve">actor and playwright </w:t>
      </w:r>
      <w:r>
        <w:rPr>
          <w:rFonts w:ascii="Arial" w:eastAsia="Arial Unicode MS" w:hAnsi="Arial" w:cs="Arial"/>
          <w:sz w:val="24"/>
          <w:szCs w:val="24"/>
        </w:rPr>
        <w:t>Manuel Miranda. He is going to sing about piragua</w:t>
      </w:r>
      <w:r w:rsidR="002E6FF8">
        <w:rPr>
          <w:rFonts w:ascii="Arial" w:eastAsia="Arial Unicode MS" w:hAnsi="Arial" w:cs="Arial"/>
          <w:sz w:val="24"/>
          <w:szCs w:val="24"/>
        </w:rPr>
        <w:t>s</w:t>
      </w:r>
      <w:r>
        <w:rPr>
          <w:rFonts w:ascii="Arial" w:eastAsia="Arial Unicode MS" w:hAnsi="Arial" w:cs="Arial"/>
          <w:sz w:val="24"/>
          <w:szCs w:val="24"/>
        </w:rPr>
        <w:t xml:space="preserve">. </w:t>
      </w:r>
    </w:p>
    <w:p w14:paraId="6B81A85F" w14:textId="4EBE9F30" w:rsidR="00826424" w:rsidRDefault="0096551E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After the video, ask students to share what they think a piragua is. Ask students to analyze the pictures of Luciano’s piragua and think about how it is different from the traditional piragua in the video. </w:t>
      </w:r>
    </w:p>
    <w:p w14:paraId="17A4F058" w14:textId="5DC7CBB3" w:rsidR="0096551E" w:rsidRDefault="0096551E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SLIDE 1</w:t>
      </w:r>
      <w:r w:rsidR="008051D9">
        <w:rPr>
          <w:rFonts w:ascii="Arial" w:eastAsia="Arial Unicode MS" w:hAnsi="Arial" w:cs="Arial"/>
          <w:sz w:val="24"/>
          <w:szCs w:val="24"/>
        </w:rPr>
        <w:t>0</w:t>
      </w:r>
      <w:r>
        <w:rPr>
          <w:rFonts w:ascii="Arial" w:eastAsia="Arial Unicode MS" w:hAnsi="Arial" w:cs="Arial"/>
          <w:sz w:val="24"/>
          <w:szCs w:val="24"/>
        </w:rPr>
        <w:t xml:space="preserve">: Give a brief overview of who Miguel Luciano is. </w:t>
      </w:r>
    </w:p>
    <w:p w14:paraId="78F34459" w14:textId="72724303" w:rsidR="000F2BE4" w:rsidRPr="000F2BE4" w:rsidRDefault="000F2BE4" w:rsidP="00D738C7">
      <w:pPr>
        <w:rPr>
          <w:rFonts w:ascii="Arial" w:eastAsia="Arial Unicode MS" w:hAnsi="Arial" w:cs="Arial"/>
          <w:sz w:val="24"/>
          <w:szCs w:val="24"/>
          <w:u w:val="single"/>
        </w:rPr>
      </w:pPr>
      <w:r w:rsidRPr="000F2BE4">
        <w:rPr>
          <w:rFonts w:ascii="Arial" w:eastAsia="Arial Unicode MS" w:hAnsi="Arial" w:cs="Arial"/>
          <w:sz w:val="24"/>
          <w:szCs w:val="24"/>
          <w:u w:val="single"/>
        </w:rPr>
        <w:t>Video and Class Discussion (10</w:t>
      </w:r>
      <w:r w:rsidR="008A1DCC">
        <w:rPr>
          <w:rFonts w:ascii="Arial" w:eastAsia="Arial Unicode MS" w:hAnsi="Arial" w:cs="Arial"/>
          <w:sz w:val="24"/>
          <w:szCs w:val="24"/>
          <w:u w:val="single"/>
        </w:rPr>
        <w:t xml:space="preserve">-15 </w:t>
      </w:r>
      <w:r w:rsidRPr="000F2BE4">
        <w:rPr>
          <w:rFonts w:ascii="Arial" w:eastAsia="Arial Unicode MS" w:hAnsi="Arial" w:cs="Arial"/>
          <w:sz w:val="24"/>
          <w:szCs w:val="24"/>
          <w:u w:val="single"/>
        </w:rPr>
        <w:t>minutes)</w:t>
      </w:r>
    </w:p>
    <w:p w14:paraId="3F0F3EDC" w14:textId="17462482" w:rsidR="0096551E" w:rsidRDefault="0096551E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SLIDE 1</w:t>
      </w:r>
      <w:r w:rsidR="008051D9">
        <w:rPr>
          <w:rFonts w:ascii="Arial" w:eastAsia="Arial Unicode MS" w:hAnsi="Arial" w:cs="Arial"/>
          <w:sz w:val="24"/>
          <w:szCs w:val="24"/>
        </w:rPr>
        <w:t xml:space="preserve">1: </w:t>
      </w:r>
      <w:r w:rsidR="00EA0E6B">
        <w:rPr>
          <w:rFonts w:ascii="Arial" w:eastAsia="Arial Unicode MS" w:hAnsi="Arial" w:cs="Arial"/>
          <w:sz w:val="24"/>
          <w:szCs w:val="24"/>
        </w:rPr>
        <w:t>Explain that students are about to watch a video. Review the following questions with them and tell them to think about the questions when watching the video:</w:t>
      </w:r>
    </w:p>
    <w:p w14:paraId="34540622" w14:textId="55A8B5ED" w:rsidR="006875C6" w:rsidRDefault="006875C6" w:rsidP="006875C6">
      <w:pPr>
        <w:spacing w:after="0" w:line="264" w:lineRule="auto"/>
        <w:ind w:left="1008"/>
        <w:contextualSpacing/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</w:pPr>
      <w:r w:rsidRPr="006875C6"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  <w:lastRenderedPageBreak/>
        <w:t xml:space="preserve">Bikes are called an item of popular culture. What is an item of popular culture you can think of? </w:t>
      </w:r>
    </w:p>
    <w:p w14:paraId="44583A10" w14:textId="77777777" w:rsidR="006875C6" w:rsidRPr="006875C6" w:rsidRDefault="006875C6" w:rsidP="006875C6">
      <w:pPr>
        <w:spacing w:after="0" w:line="264" w:lineRule="auto"/>
        <w:contextualSpacing/>
        <w:rPr>
          <w:rFonts w:ascii="Arial" w:eastAsia="Times New Roman" w:hAnsi="Arial" w:cs="Arial"/>
          <w:color w:val="262626"/>
          <w:sz w:val="24"/>
          <w:szCs w:val="24"/>
          <w:lang w:eastAsia="ja-JP"/>
        </w:rPr>
      </w:pPr>
    </w:p>
    <w:p w14:paraId="167C10D5" w14:textId="07B8400C" w:rsidR="006875C6" w:rsidRDefault="006875C6" w:rsidP="006875C6">
      <w:pPr>
        <w:spacing w:after="0" w:line="264" w:lineRule="auto"/>
        <w:ind w:left="1008"/>
        <w:contextualSpacing/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</w:pPr>
      <w:r w:rsidRPr="006875C6"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  <w:t>Briefly summarize what a piragua is according to Miguel Luciano.</w:t>
      </w:r>
    </w:p>
    <w:p w14:paraId="427DC3BB" w14:textId="77777777" w:rsidR="006875C6" w:rsidRPr="006875C6" w:rsidRDefault="006875C6" w:rsidP="006875C6">
      <w:pPr>
        <w:spacing w:after="0" w:line="264" w:lineRule="auto"/>
        <w:ind w:left="1008"/>
        <w:contextualSpacing/>
        <w:rPr>
          <w:rFonts w:ascii="Arial" w:eastAsia="Times New Roman" w:hAnsi="Arial" w:cs="Arial"/>
          <w:color w:val="262626"/>
          <w:sz w:val="24"/>
          <w:szCs w:val="24"/>
          <w:lang w:eastAsia="ja-JP"/>
        </w:rPr>
      </w:pPr>
    </w:p>
    <w:p w14:paraId="309E83FC" w14:textId="6DCABFB0" w:rsidR="006875C6" w:rsidRDefault="006875C6" w:rsidP="006875C6">
      <w:pPr>
        <w:spacing w:after="0" w:line="264" w:lineRule="auto"/>
        <w:ind w:left="1008"/>
        <w:contextualSpacing/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</w:pPr>
      <w:r w:rsidRPr="006875C6"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  <w:t xml:space="preserve">Why do you think piragua carts were used and not ice cream trucks? </w:t>
      </w:r>
    </w:p>
    <w:p w14:paraId="1628AC37" w14:textId="77777777" w:rsidR="006875C6" w:rsidRPr="006875C6" w:rsidRDefault="006875C6" w:rsidP="006875C6">
      <w:pPr>
        <w:spacing w:after="0" w:line="264" w:lineRule="auto"/>
        <w:contextualSpacing/>
        <w:rPr>
          <w:rFonts w:ascii="Arial" w:eastAsia="Times New Roman" w:hAnsi="Arial" w:cs="Arial"/>
          <w:color w:val="262626"/>
          <w:sz w:val="24"/>
          <w:szCs w:val="24"/>
          <w:lang w:eastAsia="ja-JP"/>
        </w:rPr>
      </w:pPr>
    </w:p>
    <w:p w14:paraId="4C3A34C3" w14:textId="4CF69E6E" w:rsidR="006875C6" w:rsidRDefault="006875C6" w:rsidP="006875C6">
      <w:pPr>
        <w:spacing w:after="0" w:line="264" w:lineRule="auto"/>
        <w:ind w:left="1008"/>
        <w:contextualSpacing/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</w:pPr>
      <w:r w:rsidRPr="006875C6"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  <w:t>How is Luciano’s piragua cart different from traditional piragua carts?</w:t>
      </w:r>
      <w:r w:rsidR="006850A0"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  <w:t xml:space="preserve">  Why do you think the artist created and performed in a piragua cart as artwork?</w:t>
      </w:r>
    </w:p>
    <w:p w14:paraId="4F9BA577" w14:textId="77777777" w:rsidR="006875C6" w:rsidRPr="006875C6" w:rsidRDefault="006875C6" w:rsidP="006875C6">
      <w:pPr>
        <w:spacing w:after="0" w:line="264" w:lineRule="auto"/>
        <w:contextualSpacing/>
        <w:rPr>
          <w:rFonts w:ascii="Arial" w:eastAsia="Times New Roman" w:hAnsi="Arial" w:cs="Arial"/>
          <w:color w:val="262626"/>
          <w:sz w:val="24"/>
          <w:szCs w:val="24"/>
          <w:lang w:eastAsia="ja-JP"/>
        </w:rPr>
      </w:pPr>
    </w:p>
    <w:p w14:paraId="6B884F95" w14:textId="7A3A2FE3" w:rsidR="00EA0E6B" w:rsidRDefault="006875C6" w:rsidP="00407318">
      <w:pPr>
        <w:spacing w:after="0" w:line="264" w:lineRule="auto"/>
        <w:ind w:left="288" w:firstLine="720"/>
        <w:contextualSpacing/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</w:pPr>
      <w:r w:rsidRPr="006875C6">
        <w:rPr>
          <w:rFonts w:ascii="Arial" w:eastAsiaTheme="minorEastAsia" w:hAnsi="Arial" w:cs="Arial"/>
          <w:color w:val="000000" w:themeColor="text1"/>
          <w:kern w:val="24"/>
          <w:sz w:val="24"/>
          <w:szCs w:val="24"/>
          <w:lang w:eastAsia="ja-JP"/>
        </w:rPr>
        <w:t>Is there an item in your culture like the piragua? If so, what is it?</w:t>
      </w:r>
    </w:p>
    <w:p w14:paraId="254C1E1D" w14:textId="77777777" w:rsidR="006875C6" w:rsidRPr="006875C6" w:rsidRDefault="006875C6" w:rsidP="006875C6">
      <w:pPr>
        <w:spacing w:after="0" w:line="264" w:lineRule="auto"/>
        <w:ind w:firstLine="720"/>
        <w:contextualSpacing/>
        <w:rPr>
          <w:rFonts w:ascii="Arial" w:eastAsia="Times New Roman" w:hAnsi="Arial" w:cs="Arial"/>
          <w:color w:val="262626"/>
          <w:sz w:val="24"/>
          <w:szCs w:val="24"/>
          <w:lang w:eastAsia="ja-JP"/>
        </w:rPr>
      </w:pPr>
    </w:p>
    <w:p w14:paraId="77CB07DA" w14:textId="1A47846B" w:rsidR="0096551E" w:rsidRDefault="0096551E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SLIDE 1</w:t>
      </w:r>
      <w:r w:rsidR="00054337">
        <w:rPr>
          <w:rFonts w:ascii="Arial" w:eastAsia="Arial Unicode MS" w:hAnsi="Arial" w:cs="Arial"/>
          <w:sz w:val="24"/>
          <w:szCs w:val="24"/>
        </w:rPr>
        <w:t>2</w:t>
      </w:r>
      <w:r w:rsidR="006875C6">
        <w:rPr>
          <w:rFonts w:ascii="Arial" w:eastAsia="Arial Unicode MS" w:hAnsi="Arial" w:cs="Arial"/>
          <w:sz w:val="24"/>
          <w:szCs w:val="24"/>
        </w:rPr>
        <w:t xml:space="preserve">: Start the video at </w:t>
      </w:r>
      <w:r w:rsidR="000F2BE4">
        <w:rPr>
          <w:rFonts w:ascii="Arial" w:eastAsia="Arial Unicode MS" w:hAnsi="Arial" w:cs="Arial"/>
          <w:sz w:val="24"/>
          <w:szCs w:val="24"/>
        </w:rPr>
        <w:t xml:space="preserve">5:10 and end the video at 9:30. </w:t>
      </w:r>
    </w:p>
    <w:p w14:paraId="5AAE8344" w14:textId="0C61CF93" w:rsidR="000F2BE4" w:rsidRDefault="000F2BE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SLIDE 13: Review the questions with students. Allow students to talk in groups then share their answers with the class. </w:t>
      </w:r>
    </w:p>
    <w:p w14:paraId="26CE2F43" w14:textId="558F3AD9" w:rsidR="000F2BE4" w:rsidRDefault="000F2BE4" w:rsidP="00D738C7">
      <w:pPr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SLIDE 1</w:t>
      </w:r>
      <w:r w:rsidR="00E3316D">
        <w:rPr>
          <w:rFonts w:ascii="Arial" w:eastAsia="Arial Unicode MS" w:hAnsi="Arial" w:cs="Arial"/>
          <w:sz w:val="24"/>
          <w:szCs w:val="24"/>
        </w:rPr>
        <w:t>4</w:t>
      </w:r>
      <w:r w:rsidR="00CF78D6">
        <w:rPr>
          <w:rFonts w:ascii="Arial" w:eastAsia="Arial Unicode MS" w:hAnsi="Arial" w:cs="Arial"/>
          <w:sz w:val="24"/>
          <w:szCs w:val="24"/>
        </w:rPr>
        <w:t>: Ask students to think about items in their culture like the piragua cart. Share the pictures on slide 14 with them. The pictures are as follows: a whisk and tea sorter that is used in a Japanese tea ceremony, a bamboo strainer that is used in many Asian kitchens, and a tortilla press used in many Latin American kitchens. Explain that each culture has</w:t>
      </w:r>
      <w:r w:rsidR="002E6FF8">
        <w:rPr>
          <w:rFonts w:ascii="Arial" w:eastAsia="Arial Unicode MS" w:hAnsi="Arial" w:cs="Arial"/>
          <w:sz w:val="24"/>
          <w:szCs w:val="24"/>
        </w:rPr>
        <w:t xml:space="preserve"> its</w:t>
      </w:r>
      <w:r w:rsidR="00CF78D6">
        <w:rPr>
          <w:rFonts w:ascii="Arial" w:eastAsia="Arial Unicode MS" w:hAnsi="Arial" w:cs="Arial"/>
          <w:sz w:val="24"/>
          <w:szCs w:val="24"/>
        </w:rPr>
        <w:t xml:space="preserve"> own items that they have created and used</w:t>
      </w:r>
      <w:r w:rsidR="002E6FF8">
        <w:rPr>
          <w:rFonts w:ascii="Arial" w:eastAsia="Arial Unicode MS" w:hAnsi="Arial" w:cs="Arial"/>
          <w:sz w:val="24"/>
          <w:szCs w:val="24"/>
        </w:rPr>
        <w:t xml:space="preserve">, sometimes for </w:t>
      </w:r>
      <w:r w:rsidR="00B0047F">
        <w:rPr>
          <w:rFonts w:ascii="Arial" w:eastAsia="Arial Unicode MS" w:hAnsi="Arial" w:cs="Arial"/>
          <w:sz w:val="24"/>
          <w:szCs w:val="24"/>
        </w:rPr>
        <w:t>millennia</w:t>
      </w:r>
      <w:r w:rsidR="00CF78D6">
        <w:rPr>
          <w:rFonts w:ascii="Arial" w:eastAsia="Arial Unicode MS" w:hAnsi="Arial" w:cs="Arial"/>
          <w:sz w:val="24"/>
          <w:szCs w:val="24"/>
        </w:rPr>
        <w:t xml:space="preserve">. </w:t>
      </w:r>
    </w:p>
    <w:p w14:paraId="6014E79D" w14:textId="7096D19F" w:rsidR="00826424" w:rsidRDefault="00E3316D" w:rsidP="00D738C7">
      <w:pPr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SLIDE 15: Have a small group discussion using the questions on slide 15. </w:t>
      </w:r>
      <w:r w:rsidR="0077065B">
        <w:rPr>
          <w:rFonts w:ascii="Arial" w:eastAsia="Times New Roman" w:hAnsi="Arial" w:cs="Arial"/>
          <w:sz w:val="24"/>
          <w:szCs w:val="24"/>
        </w:rPr>
        <w:t xml:space="preserve">Pick a few groups to share their discoveries with the class. </w:t>
      </w:r>
    </w:p>
    <w:p w14:paraId="1C5F43A9" w14:textId="77777777" w:rsidR="00EA1892" w:rsidRPr="008A1DCC" w:rsidRDefault="00EA1892" w:rsidP="00EA1892">
      <w:pPr>
        <w:rPr>
          <w:rFonts w:ascii="Arial" w:eastAsia="Times New Roman" w:hAnsi="Arial" w:cs="Arial"/>
          <w:sz w:val="24"/>
          <w:szCs w:val="24"/>
          <w:u w:val="single"/>
        </w:rPr>
      </w:pPr>
      <w:r w:rsidRPr="008A1DCC">
        <w:rPr>
          <w:rFonts w:ascii="Arial" w:eastAsia="Times New Roman" w:hAnsi="Arial" w:cs="Arial"/>
          <w:sz w:val="24"/>
          <w:szCs w:val="24"/>
          <w:u w:val="single"/>
        </w:rPr>
        <w:t>Final Reflection</w:t>
      </w:r>
      <w:r>
        <w:rPr>
          <w:rFonts w:ascii="Arial" w:eastAsia="Times New Roman" w:hAnsi="Arial" w:cs="Arial"/>
          <w:sz w:val="24"/>
          <w:szCs w:val="24"/>
          <w:u w:val="single"/>
        </w:rPr>
        <w:t xml:space="preserve"> (5 minutes)</w:t>
      </w:r>
    </w:p>
    <w:p w14:paraId="0DB36631" w14:textId="6139E078" w:rsidR="00EA1892" w:rsidRDefault="00EA1892" w:rsidP="00EA1892">
      <w:pPr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SLIDE 16: Have students answer the following question</w:t>
      </w:r>
      <w:r w:rsidR="002E6FF8">
        <w:rPr>
          <w:rFonts w:ascii="Arial" w:eastAsia="Times New Roman" w:hAnsi="Arial" w:cs="Arial"/>
          <w:sz w:val="24"/>
          <w:szCs w:val="24"/>
        </w:rPr>
        <w:t>s</w:t>
      </w:r>
      <w:r>
        <w:rPr>
          <w:rFonts w:ascii="Arial" w:eastAsia="Times New Roman" w:hAnsi="Arial" w:cs="Arial"/>
          <w:sz w:val="24"/>
          <w:szCs w:val="24"/>
        </w:rPr>
        <w:t xml:space="preserve"> either in groups or on their own:</w:t>
      </w:r>
    </w:p>
    <w:p w14:paraId="54C1F6E2" w14:textId="0DAD9B97" w:rsidR="002E6FF8" w:rsidRPr="002E6FF8" w:rsidRDefault="002E6FF8" w:rsidP="002E6FF8">
      <w:pPr>
        <w:numPr>
          <w:ilvl w:val="0"/>
          <w:numId w:val="32"/>
        </w:numPr>
        <w:rPr>
          <w:rFonts w:ascii="Arial" w:eastAsia="Times New Roman" w:hAnsi="Arial" w:cs="Arial"/>
          <w:sz w:val="24"/>
          <w:szCs w:val="24"/>
        </w:rPr>
      </w:pPr>
      <w:r w:rsidRPr="002E6FF8">
        <w:rPr>
          <w:rFonts w:ascii="Arial" w:eastAsia="Times New Roman" w:hAnsi="Arial" w:cs="Arial"/>
          <w:sz w:val="24"/>
          <w:szCs w:val="24"/>
        </w:rPr>
        <w:t>How do cultures impact the things we use?</w:t>
      </w:r>
    </w:p>
    <w:p w14:paraId="302927A0" w14:textId="77777777" w:rsidR="002E6FF8" w:rsidRPr="002E6FF8" w:rsidRDefault="002E6FF8" w:rsidP="002E6FF8">
      <w:pPr>
        <w:numPr>
          <w:ilvl w:val="0"/>
          <w:numId w:val="32"/>
        </w:numPr>
        <w:rPr>
          <w:rFonts w:ascii="Arial" w:eastAsia="Times New Roman" w:hAnsi="Arial" w:cs="Arial"/>
          <w:sz w:val="24"/>
          <w:szCs w:val="24"/>
        </w:rPr>
      </w:pPr>
      <w:r w:rsidRPr="002E6FF8">
        <w:rPr>
          <w:rFonts w:ascii="Arial" w:eastAsia="Times New Roman" w:hAnsi="Arial" w:cs="Arial"/>
          <w:sz w:val="24"/>
          <w:szCs w:val="24"/>
        </w:rPr>
        <w:t xml:space="preserve">How about the things our community uses? </w:t>
      </w:r>
    </w:p>
    <w:p w14:paraId="5BF1C848" w14:textId="4D9F256D" w:rsidR="00B0731A" w:rsidRDefault="009A34AC" w:rsidP="007145F6">
      <w:pPr>
        <w:widowControl w:val="0"/>
        <w:tabs>
          <w:tab w:val="left" w:pos="-1440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D96FE8">
        <w:rPr>
          <w:rFonts w:ascii="Arial" w:eastAsia="Times New Roman" w:hAnsi="Arial" w:cs="Arial"/>
          <w:b/>
          <w:sz w:val="24"/>
          <w:szCs w:val="24"/>
        </w:rPr>
        <w:t>Closure</w:t>
      </w:r>
      <w:r w:rsidRPr="00D96FE8">
        <w:rPr>
          <w:rFonts w:ascii="Arial" w:eastAsia="Times New Roman" w:hAnsi="Arial" w:cs="Arial"/>
          <w:sz w:val="24"/>
          <w:szCs w:val="24"/>
        </w:rPr>
        <w:t xml:space="preserve">:  </w:t>
      </w:r>
    </w:p>
    <w:p w14:paraId="14EB87B3" w14:textId="2B6A03E5" w:rsidR="0082141D" w:rsidRPr="0082141D" w:rsidRDefault="0082141D" w:rsidP="0082141D">
      <w:pPr>
        <w:rPr>
          <w:rFonts w:ascii="Arial" w:eastAsia="Times New Roman" w:hAnsi="Arial" w:cs="Arial"/>
          <w:sz w:val="24"/>
          <w:szCs w:val="24"/>
          <w:u w:val="single"/>
        </w:rPr>
      </w:pPr>
      <w:r w:rsidRPr="0082141D">
        <w:rPr>
          <w:rFonts w:ascii="Arial" w:eastAsia="Times New Roman" w:hAnsi="Arial" w:cs="Arial"/>
          <w:sz w:val="24"/>
          <w:szCs w:val="24"/>
          <w:u w:val="single"/>
        </w:rPr>
        <w:t>Art Project (multiple class periods</w:t>
      </w:r>
      <w:r w:rsidR="002E6FF8">
        <w:rPr>
          <w:rFonts w:ascii="Arial" w:eastAsia="Times New Roman" w:hAnsi="Arial" w:cs="Arial"/>
          <w:sz w:val="24"/>
          <w:szCs w:val="24"/>
          <w:u w:val="single"/>
        </w:rPr>
        <w:t xml:space="preserve"> or assign for homework</w:t>
      </w:r>
      <w:r w:rsidRPr="0082141D">
        <w:rPr>
          <w:rFonts w:ascii="Arial" w:eastAsia="Times New Roman" w:hAnsi="Arial" w:cs="Arial"/>
          <w:sz w:val="24"/>
          <w:szCs w:val="24"/>
          <w:u w:val="single"/>
        </w:rPr>
        <w:t>)</w:t>
      </w:r>
    </w:p>
    <w:p w14:paraId="2AC19B05" w14:textId="0DB87CF4" w:rsidR="0082141D" w:rsidRDefault="0082141D" w:rsidP="0082141D">
      <w:pPr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SLIDE 17: </w:t>
      </w:r>
      <w:r w:rsidR="00EA1892">
        <w:rPr>
          <w:rFonts w:ascii="Arial" w:eastAsia="Times New Roman" w:hAnsi="Arial" w:cs="Arial"/>
          <w:sz w:val="24"/>
          <w:szCs w:val="24"/>
        </w:rPr>
        <w:t>Teachers can have students either write a short essay or create an art piece</w:t>
      </w:r>
      <w:r w:rsidR="00D24925">
        <w:rPr>
          <w:rFonts w:ascii="Arial" w:eastAsia="Times New Roman" w:hAnsi="Arial" w:cs="Arial"/>
          <w:sz w:val="24"/>
          <w:szCs w:val="24"/>
        </w:rPr>
        <w:t>. The short essay should be around 300 words and should be about a cultural artifact that students use</w:t>
      </w:r>
      <w:r w:rsidR="00690FAA">
        <w:rPr>
          <w:rFonts w:ascii="Arial" w:eastAsia="Times New Roman" w:hAnsi="Arial" w:cs="Arial"/>
          <w:sz w:val="24"/>
          <w:szCs w:val="24"/>
        </w:rPr>
        <w:t xml:space="preserve">. If students can’t find an item from their culture, they can research one. </w:t>
      </w:r>
    </w:p>
    <w:p w14:paraId="3ED3C51A" w14:textId="66A4B733" w:rsidR="00B0731A" w:rsidRPr="00690FAA" w:rsidRDefault="00690FAA" w:rsidP="00690FAA">
      <w:pPr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Students can also create a cultural artifact using things from around their house/community. The item must be usable (like the piragua cart) and must be functional (like the piragua cart). </w:t>
      </w:r>
    </w:p>
    <w:p w14:paraId="43364188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137CD986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Evaluation</w:t>
      </w:r>
    </w:p>
    <w:p w14:paraId="37B1AF5D" w14:textId="5F520FC0" w:rsidR="009A34AC" w:rsidRPr="00D96FE8" w:rsidRDefault="00B0731A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Teachers </w:t>
      </w:r>
      <w:r w:rsidR="00A51AEB">
        <w:rPr>
          <w:rFonts w:ascii="Arial" w:eastAsia="Times New Roman" w:hAnsi="Arial" w:cs="Arial"/>
          <w:sz w:val="24"/>
          <w:szCs w:val="24"/>
        </w:rPr>
        <w:t xml:space="preserve">should use students creative work </w:t>
      </w:r>
      <w:r w:rsidR="00211F6D">
        <w:rPr>
          <w:rFonts w:ascii="Arial" w:eastAsia="Times New Roman" w:hAnsi="Arial" w:cs="Arial"/>
          <w:sz w:val="24"/>
          <w:szCs w:val="24"/>
        </w:rPr>
        <w:t xml:space="preserve">to analyze content mastery. </w:t>
      </w:r>
    </w:p>
    <w:p w14:paraId="36A159C7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22C47D59" w14:textId="77777777" w:rsidR="002A7453" w:rsidRDefault="002A7453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</w:p>
    <w:p w14:paraId="66FDFCB6" w14:textId="63A096C2" w:rsidR="009A34AC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Optional Extension Activities</w:t>
      </w:r>
      <w:r w:rsidR="00690FAA">
        <w:rPr>
          <w:rFonts w:ascii="Arial" w:eastAsia="Arial Unicode MS" w:hAnsi="Arial" w:cs="Arial"/>
          <w:b/>
          <w:sz w:val="24"/>
          <w:szCs w:val="24"/>
          <w:u w:val="single"/>
        </w:rPr>
        <w:t>:</w:t>
      </w:r>
    </w:p>
    <w:p w14:paraId="5CA065EA" w14:textId="77777777" w:rsidR="002A7453" w:rsidRDefault="002A7453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</w:p>
    <w:p w14:paraId="0CC2999B" w14:textId="460583DC" w:rsidR="00690FAA" w:rsidRPr="002A7453" w:rsidRDefault="002A7453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  <w:r w:rsidRPr="002A7453">
        <w:rPr>
          <w:rFonts w:ascii="Arial" w:eastAsia="Arial Unicode MS" w:hAnsi="Arial" w:cs="Arial"/>
          <w:bCs/>
          <w:sz w:val="24"/>
          <w:szCs w:val="24"/>
        </w:rPr>
        <w:t xml:space="preserve">Debate: </w:t>
      </w:r>
      <w:r w:rsidR="00690FAA" w:rsidRPr="002A7453">
        <w:rPr>
          <w:rFonts w:ascii="Arial" w:eastAsia="Arial Unicode MS" w:hAnsi="Arial" w:cs="Arial"/>
          <w:bCs/>
          <w:sz w:val="24"/>
          <w:szCs w:val="24"/>
        </w:rPr>
        <w:t xml:space="preserve">Have students research </w:t>
      </w:r>
      <w:r w:rsidR="006023AF" w:rsidRPr="002A7453">
        <w:rPr>
          <w:rFonts w:ascii="Arial" w:eastAsia="Arial Unicode MS" w:hAnsi="Arial" w:cs="Arial"/>
          <w:bCs/>
          <w:sz w:val="24"/>
          <w:szCs w:val="24"/>
        </w:rPr>
        <w:t xml:space="preserve">about Puerto Rico and the debate on statehood. </w:t>
      </w:r>
    </w:p>
    <w:p w14:paraId="759DE921" w14:textId="1072976E" w:rsidR="002A7453" w:rsidRPr="002A7453" w:rsidRDefault="002A7453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</w:p>
    <w:p w14:paraId="17280D23" w14:textId="43538555" w:rsidR="002A7453" w:rsidRPr="002A7453" w:rsidRDefault="002A7453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  <w:r w:rsidRPr="002A7453">
        <w:rPr>
          <w:rFonts w:ascii="Arial" w:eastAsia="Arial Unicode MS" w:hAnsi="Arial" w:cs="Arial"/>
          <w:bCs/>
          <w:sz w:val="24"/>
          <w:szCs w:val="24"/>
        </w:rPr>
        <w:t>Reflection &amp; Writing</w:t>
      </w:r>
      <w:r>
        <w:rPr>
          <w:rFonts w:ascii="Arial" w:eastAsia="Arial Unicode MS" w:hAnsi="Arial" w:cs="Arial"/>
          <w:bCs/>
          <w:sz w:val="24"/>
          <w:szCs w:val="24"/>
        </w:rPr>
        <w:t>/Discussion</w:t>
      </w:r>
      <w:r w:rsidRPr="002A7453">
        <w:rPr>
          <w:rFonts w:ascii="Arial" w:eastAsia="Arial Unicode MS" w:hAnsi="Arial" w:cs="Arial"/>
          <w:bCs/>
          <w:sz w:val="24"/>
          <w:szCs w:val="24"/>
        </w:rPr>
        <w:t xml:space="preserve">: </w:t>
      </w:r>
    </w:p>
    <w:p w14:paraId="1F01872F" w14:textId="77777777" w:rsidR="002A7453" w:rsidRPr="002A7453" w:rsidRDefault="002A7453" w:rsidP="002A7453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2A7453">
        <w:rPr>
          <w:rFonts w:ascii="Arial" w:eastAsia="Times New Roman" w:hAnsi="Arial" w:cs="Arial"/>
          <w:color w:val="000000"/>
          <w:sz w:val="24"/>
          <w:szCs w:val="24"/>
        </w:rPr>
        <w:t>Why is Luciano performing with a Piragua, what is the point? </w:t>
      </w:r>
    </w:p>
    <w:p w14:paraId="18ABD8B0" w14:textId="13A53203" w:rsidR="002A7453" w:rsidRPr="002A7453" w:rsidRDefault="002A7453" w:rsidP="002A7453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2A7453">
        <w:rPr>
          <w:rFonts w:ascii="Arial" w:eastAsia="Times New Roman" w:hAnsi="Arial" w:cs="Arial"/>
          <w:color w:val="000000"/>
          <w:sz w:val="24"/>
          <w:szCs w:val="24"/>
        </w:rPr>
        <w:t>How is using material culture embedded in his historic culture</w:t>
      </w:r>
      <w:r>
        <w:rPr>
          <w:rFonts w:ascii="Arial" w:eastAsia="Times New Roman" w:hAnsi="Arial" w:cs="Arial"/>
          <w:color w:val="000000"/>
          <w:sz w:val="24"/>
          <w:szCs w:val="24"/>
        </w:rPr>
        <w:t>,</w:t>
      </w:r>
      <w:r w:rsidRPr="002A7453">
        <w:rPr>
          <w:rFonts w:ascii="Arial" w:eastAsia="Times New Roman" w:hAnsi="Arial" w:cs="Arial"/>
          <w:color w:val="000000"/>
          <w:sz w:val="24"/>
          <w:szCs w:val="24"/>
        </w:rPr>
        <w:t xml:space="preserve"> yet performed in another culture</w:t>
      </w:r>
      <w:r>
        <w:rPr>
          <w:rFonts w:ascii="Arial" w:eastAsia="Times New Roman" w:hAnsi="Arial" w:cs="Arial"/>
          <w:color w:val="000000"/>
          <w:sz w:val="24"/>
          <w:szCs w:val="24"/>
        </w:rPr>
        <w:t>,</w:t>
      </w:r>
      <w:r w:rsidRPr="002A7453">
        <w:rPr>
          <w:rFonts w:ascii="Arial" w:eastAsia="Times New Roman" w:hAnsi="Arial" w:cs="Arial"/>
          <w:color w:val="000000"/>
          <w:sz w:val="24"/>
          <w:szCs w:val="24"/>
        </w:rPr>
        <w:t xml:space="preserve"> important? </w:t>
      </w:r>
    </w:p>
    <w:p w14:paraId="13A49DC6" w14:textId="16227A35" w:rsidR="002A7453" w:rsidRPr="002A7453" w:rsidRDefault="002A7453" w:rsidP="002A7453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2A7453">
        <w:rPr>
          <w:rFonts w:ascii="Arial" w:eastAsia="Times New Roman" w:hAnsi="Arial" w:cs="Arial"/>
          <w:color w:val="000000"/>
          <w:sz w:val="24"/>
          <w:szCs w:val="24"/>
        </w:rPr>
        <w:t>Why would the artist do that and what about the act is significant</w:t>
      </w:r>
      <w:r>
        <w:rPr>
          <w:rFonts w:ascii="Arial" w:eastAsia="Times New Roman" w:hAnsi="Arial" w:cs="Arial"/>
          <w:color w:val="000000"/>
          <w:sz w:val="24"/>
          <w:szCs w:val="24"/>
        </w:rPr>
        <w:t>?</w:t>
      </w:r>
      <w:r w:rsidRPr="002A7453">
        <w:rPr>
          <w:rFonts w:ascii="Arial" w:eastAsia="Times New Roman" w:hAnsi="Arial" w:cs="Arial"/>
          <w:color w:val="000000"/>
          <w:sz w:val="24"/>
          <w:szCs w:val="24"/>
        </w:rPr>
        <w:t> </w:t>
      </w:r>
    </w:p>
    <w:p w14:paraId="2D45737F" w14:textId="263CB164" w:rsidR="002A7453" w:rsidRPr="002A7453" w:rsidRDefault="002A7453" w:rsidP="002A7453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t>W</w:t>
      </w:r>
      <w:r w:rsidRPr="002A7453">
        <w:rPr>
          <w:rFonts w:ascii="Arial" w:eastAsia="Times New Roman" w:hAnsi="Arial" w:cs="Arial"/>
          <w:color w:val="000000"/>
          <w:sz w:val="24"/>
          <w:szCs w:val="24"/>
        </w:rPr>
        <w:t>hat are the issues</w:t>
      </w:r>
      <w:r>
        <w:rPr>
          <w:rFonts w:ascii="Arial" w:eastAsia="Times New Roman" w:hAnsi="Arial" w:cs="Arial"/>
          <w:color w:val="000000"/>
          <w:sz w:val="24"/>
          <w:szCs w:val="24"/>
        </w:rPr>
        <w:t>,</w:t>
      </w:r>
      <w:r w:rsidRPr="002A7453">
        <w:rPr>
          <w:rFonts w:ascii="Arial" w:eastAsia="Times New Roman" w:hAnsi="Arial" w:cs="Arial"/>
          <w:color w:val="000000"/>
          <w:sz w:val="24"/>
          <w:szCs w:val="24"/>
        </w:rPr>
        <w:t xml:space="preserve"> not simply the object?  Why is Luciano's piragua an artwork?</w:t>
      </w:r>
    </w:p>
    <w:p w14:paraId="497C1EDC" w14:textId="77777777" w:rsidR="002A7453" w:rsidRPr="002A7453" w:rsidRDefault="002A7453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</w:p>
    <w:p w14:paraId="4B2DE16D" w14:textId="77777777" w:rsidR="003B4FBB" w:rsidRPr="00D96FE8" w:rsidRDefault="003B4FBB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523D2305" w14:textId="77777777" w:rsidR="009A34AC" w:rsidRPr="00D96FE8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Materials and Resources</w:t>
      </w:r>
    </w:p>
    <w:p w14:paraId="0DF9E031" w14:textId="357777A3" w:rsidR="003B4FBB" w:rsidRDefault="00D738C7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Power Point Presentation</w:t>
      </w:r>
    </w:p>
    <w:p w14:paraId="733A45DB" w14:textId="5F89C0A8" w:rsidR="00B0731A" w:rsidRDefault="00B0731A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Computer</w:t>
      </w:r>
    </w:p>
    <w:p w14:paraId="3E2E6C34" w14:textId="50A5D00C" w:rsidR="00B0731A" w:rsidRDefault="00B0731A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Projecto</w:t>
      </w:r>
      <w:r w:rsidR="00D738C7">
        <w:rPr>
          <w:rFonts w:ascii="Arial" w:eastAsia="Times New Roman" w:hAnsi="Arial" w:cs="Arial"/>
          <w:sz w:val="24"/>
          <w:szCs w:val="24"/>
        </w:rPr>
        <w:t>r</w:t>
      </w:r>
    </w:p>
    <w:p w14:paraId="467F71C0" w14:textId="79824A63" w:rsidR="00B0731A" w:rsidRDefault="00B0731A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Art supplies for assessment </w:t>
      </w:r>
    </w:p>
    <w:p w14:paraId="199A6230" w14:textId="77777777" w:rsidR="00A142A7" w:rsidRDefault="00A142A7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4"/>
          <w:szCs w:val="24"/>
        </w:rPr>
      </w:pPr>
    </w:p>
    <w:p w14:paraId="52B59BAF" w14:textId="15FA97D4" w:rsidR="00A142A7" w:rsidRDefault="00A142A7" w:rsidP="00A142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  <w:r w:rsidRPr="0079087D">
        <w:rPr>
          <w:rFonts w:ascii="Arial" w:eastAsia="Arial Unicode MS" w:hAnsi="Arial" w:cs="Arial"/>
          <w:b/>
          <w:sz w:val="24"/>
          <w:szCs w:val="24"/>
          <w:u w:val="single"/>
        </w:rPr>
        <w:t>Special Learner Accommodations</w:t>
      </w:r>
    </w:p>
    <w:p w14:paraId="499F5D62" w14:textId="01CE4961" w:rsidR="00A142A7" w:rsidRDefault="00A142A7" w:rsidP="00A142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</w:p>
    <w:p w14:paraId="61E1BA5F" w14:textId="3D784F25" w:rsidR="00A142A7" w:rsidRPr="00A142A7" w:rsidRDefault="00A142A7" w:rsidP="00A142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  <w:r>
        <w:rPr>
          <w:rFonts w:ascii="Arial" w:eastAsia="Arial Unicode MS" w:hAnsi="Arial" w:cs="Arial"/>
          <w:bCs/>
          <w:sz w:val="24"/>
          <w:szCs w:val="24"/>
        </w:rPr>
        <w:t>Things to consider:</w:t>
      </w:r>
    </w:p>
    <w:p w14:paraId="1C227705" w14:textId="77777777" w:rsidR="00A142A7" w:rsidRPr="0079087D" w:rsidRDefault="00A142A7" w:rsidP="00A142A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79087D">
        <w:rPr>
          <w:rFonts w:ascii="Arial" w:eastAsia="Times New Roman" w:hAnsi="Arial" w:cs="Arial"/>
          <w:sz w:val="24"/>
          <w:szCs w:val="24"/>
        </w:rPr>
        <w:t>Extra time for note-taking</w:t>
      </w:r>
    </w:p>
    <w:p w14:paraId="713CCA9D" w14:textId="77777777" w:rsidR="00A142A7" w:rsidRPr="0079087D" w:rsidRDefault="00A142A7" w:rsidP="00A142A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79087D">
        <w:rPr>
          <w:rFonts w:ascii="Arial" w:eastAsia="Times New Roman" w:hAnsi="Arial" w:cs="Arial"/>
          <w:sz w:val="24"/>
          <w:szCs w:val="24"/>
        </w:rPr>
        <w:t>Translation dictionaries for ELLs</w:t>
      </w:r>
    </w:p>
    <w:p w14:paraId="4435D408" w14:textId="77777777" w:rsidR="00A142A7" w:rsidRDefault="00A142A7" w:rsidP="00A142A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79087D">
        <w:rPr>
          <w:rFonts w:ascii="Arial" w:eastAsia="Times New Roman" w:hAnsi="Arial" w:cs="Arial"/>
          <w:sz w:val="24"/>
          <w:szCs w:val="24"/>
        </w:rPr>
        <w:t>Visually-rich PPT</w:t>
      </w:r>
    </w:p>
    <w:p w14:paraId="60141F6E" w14:textId="4B81234B" w:rsidR="00A142A7" w:rsidRPr="0079087D" w:rsidRDefault="00A142A7" w:rsidP="00A142A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Graphic organizers</w:t>
      </w:r>
    </w:p>
    <w:p w14:paraId="7F06A7B5" w14:textId="22B67ACF" w:rsidR="00A142A7" w:rsidRPr="0079087D" w:rsidRDefault="00A142A7" w:rsidP="00A142A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79087D">
        <w:rPr>
          <w:rFonts w:ascii="Arial" w:eastAsia="Times New Roman" w:hAnsi="Arial" w:cs="Arial"/>
          <w:sz w:val="24"/>
          <w:szCs w:val="24"/>
        </w:rPr>
        <w:t>Small group discussions</w:t>
      </w:r>
      <w:r>
        <w:rPr>
          <w:rFonts w:ascii="Arial" w:eastAsia="Times New Roman" w:hAnsi="Arial" w:cs="Arial"/>
          <w:sz w:val="24"/>
          <w:szCs w:val="24"/>
        </w:rPr>
        <w:t>/Cooperative learning</w:t>
      </w:r>
    </w:p>
    <w:p w14:paraId="6C6E7B73" w14:textId="07ADE281" w:rsidR="009A34AC" w:rsidRPr="00D738C7" w:rsidRDefault="00A142A7" w:rsidP="00D738C7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</w:rPr>
      </w:pPr>
      <w:r w:rsidRPr="0079087D">
        <w:rPr>
          <w:rFonts w:ascii="Arial" w:eastAsia="Times New Roman" w:hAnsi="Arial" w:cs="Arial"/>
          <w:sz w:val="24"/>
          <w:szCs w:val="24"/>
        </w:rPr>
        <w:t>Alternative assessment options</w:t>
      </w:r>
    </w:p>
    <w:p w14:paraId="7F728A60" w14:textId="77777777" w:rsidR="003B4FBB" w:rsidRPr="00D96FE8" w:rsidRDefault="003B4FBB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  <w:u w:val="single"/>
        </w:rPr>
      </w:pPr>
    </w:p>
    <w:p w14:paraId="259137C4" w14:textId="77777777" w:rsidR="00407318" w:rsidRDefault="00407318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</w:p>
    <w:p w14:paraId="6582E8E1" w14:textId="42BE9CC6" w:rsidR="009A34AC" w:rsidRDefault="009A34AC" w:rsidP="009A34A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4"/>
          <w:szCs w:val="24"/>
          <w:u w:val="single"/>
        </w:rPr>
      </w:pPr>
      <w:r w:rsidRPr="00D96FE8">
        <w:rPr>
          <w:rFonts w:ascii="Arial" w:eastAsia="Arial Unicode MS" w:hAnsi="Arial" w:cs="Arial"/>
          <w:b/>
          <w:sz w:val="24"/>
          <w:szCs w:val="24"/>
          <w:u w:val="single"/>
        </w:rPr>
        <w:t>References</w:t>
      </w:r>
    </w:p>
    <w:p w14:paraId="1F4B14CA" w14:textId="4D304175" w:rsidR="00FA1012" w:rsidRDefault="00FA1012" w:rsidP="00D738C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</w:p>
    <w:p w14:paraId="6469BBD4" w14:textId="40CFA86E" w:rsidR="003A6B9C" w:rsidRDefault="003A6B9C" w:rsidP="00DC4202">
      <w:pPr>
        <w:pStyle w:val="NormalWeb"/>
        <w:spacing w:before="0" w:beforeAutospacing="0" w:after="0" w:afterAutospacing="0" w:line="480" w:lineRule="atLeast"/>
        <w:ind w:left="720" w:hanging="720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 xml:space="preserve">A Blade of Grass. (2021). </w:t>
      </w:r>
      <w:r>
        <w:rPr>
          <w:rFonts w:ascii="Calibri" w:hAnsi="Calibri" w:cs="Calibri"/>
          <w:i/>
          <w:iCs/>
          <w:color w:val="000000"/>
          <w:sz w:val="27"/>
          <w:szCs w:val="27"/>
        </w:rPr>
        <w:t xml:space="preserve">Miguel Luciano. </w:t>
      </w:r>
      <w:hyperlink r:id="rId12" w:history="1">
        <w:r w:rsidRPr="00F451C9">
          <w:rPr>
            <w:rStyle w:val="Hyperlink"/>
            <w:rFonts w:ascii="Calibri" w:hAnsi="Calibri" w:cs="Calibri"/>
            <w:sz w:val="27"/>
            <w:szCs w:val="27"/>
          </w:rPr>
          <w:t>https://abladeofgrass.org/fellows/miguel-luciano</w:t>
        </w:r>
      </w:hyperlink>
    </w:p>
    <w:p w14:paraId="5B5CA3F6" w14:textId="36313428" w:rsidR="00F12FF5" w:rsidRDefault="00F12FF5" w:rsidP="00DC4202">
      <w:pPr>
        <w:pStyle w:val="NormalWeb"/>
        <w:spacing w:before="0" w:beforeAutospacing="0" w:after="0" w:afterAutospacing="0" w:line="480" w:lineRule="atLeast"/>
        <w:ind w:left="720" w:hanging="720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BRIC TV.</w:t>
      </w:r>
      <w:r w:rsidR="002E6FF8">
        <w:rPr>
          <w:rFonts w:ascii="Calibri" w:hAnsi="Calibri" w:cs="Calibri"/>
          <w:color w:val="000000"/>
          <w:sz w:val="27"/>
          <w:szCs w:val="27"/>
        </w:rPr>
        <w:t xml:space="preserve"> </w:t>
      </w:r>
      <w:r>
        <w:rPr>
          <w:rFonts w:ascii="Calibri" w:hAnsi="Calibri" w:cs="Calibri"/>
          <w:color w:val="000000"/>
          <w:sz w:val="27"/>
          <w:szCs w:val="27"/>
        </w:rPr>
        <w:t xml:space="preserve">(2017, January 25). </w:t>
      </w:r>
      <w:r w:rsidRPr="005A7ED7">
        <w:rPr>
          <w:rFonts w:ascii="Calibri" w:hAnsi="Calibri" w:cs="Calibri"/>
          <w:i/>
          <w:iCs/>
          <w:color w:val="000000"/>
          <w:sz w:val="27"/>
          <w:szCs w:val="27"/>
        </w:rPr>
        <w:t>Miguel Luciano Talks Puerto Rican Bike Clubs, Bike Culture, and the “Ride of Die” Exhibit</w:t>
      </w:r>
      <w:r w:rsidR="00912C26">
        <w:rPr>
          <w:rFonts w:ascii="Calibri" w:hAnsi="Calibri" w:cs="Calibri"/>
          <w:color w:val="000000"/>
          <w:sz w:val="27"/>
          <w:szCs w:val="27"/>
        </w:rPr>
        <w:t xml:space="preserve"> [Video]</w:t>
      </w:r>
      <w:r>
        <w:rPr>
          <w:rFonts w:ascii="Calibri" w:hAnsi="Calibri" w:cs="Calibri"/>
          <w:color w:val="000000"/>
          <w:sz w:val="27"/>
          <w:szCs w:val="27"/>
        </w:rPr>
        <w:t>.</w:t>
      </w:r>
      <w:r w:rsidR="003A6B9C">
        <w:rPr>
          <w:rFonts w:ascii="Calibri" w:hAnsi="Calibri" w:cs="Calibri"/>
          <w:color w:val="000000"/>
          <w:sz w:val="27"/>
          <w:szCs w:val="27"/>
        </w:rPr>
        <w:t xml:space="preserve"> </w:t>
      </w:r>
      <w:r w:rsidR="00912C26">
        <w:rPr>
          <w:rFonts w:ascii="Calibri" w:hAnsi="Calibri" w:cs="Calibri"/>
          <w:color w:val="000000"/>
          <w:sz w:val="27"/>
          <w:szCs w:val="27"/>
        </w:rPr>
        <w:t xml:space="preserve">YouTube. </w:t>
      </w:r>
      <w:hyperlink r:id="rId13" w:history="1">
        <w:r w:rsidR="00407318" w:rsidRPr="00F451C9">
          <w:rPr>
            <w:rStyle w:val="Hyperlink"/>
            <w:rFonts w:ascii="Calibri" w:hAnsi="Calibri" w:cs="Calibri"/>
            <w:sz w:val="27"/>
            <w:szCs w:val="27"/>
          </w:rPr>
          <w:t>https://www.youtube.come/watch?v=tylGjRsbKU</w:t>
        </w:r>
      </w:hyperlink>
      <w:r w:rsidR="00407318">
        <w:rPr>
          <w:rFonts w:ascii="Calibri" w:hAnsi="Calibri" w:cs="Calibri"/>
          <w:color w:val="000000"/>
          <w:sz w:val="27"/>
          <w:szCs w:val="27"/>
        </w:rPr>
        <w:t xml:space="preserve"> </w:t>
      </w:r>
    </w:p>
    <w:p w14:paraId="5228107F" w14:textId="1D760F7A" w:rsidR="00DC4202" w:rsidRDefault="00DC4202" w:rsidP="00DC4202">
      <w:pPr>
        <w:pStyle w:val="NormalWeb"/>
        <w:spacing w:before="0" w:beforeAutospacing="0" w:after="0" w:afterAutospacing="0" w:line="480" w:lineRule="atLeast"/>
        <w:ind w:left="720" w:hanging="720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lastRenderedPageBreak/>
        <w:t xml:space="preserve">Mathews, T. (2019). Puerto Rico | History, Geography, &amp; Points of Interest. </w:t>
      </w:r>
      <w:r w:rsidR="005A7ED7">
        <w:rPr>
          <w:rFonts w:ascii="Calibri" w:hAnsi="Calibri" w:cs="Calibri"/>
          <w:i/>
          <w:iCs/>
          <w:color w:val="000000"/>
          <w:sz w:val="27"/>
          <w:szCs w:val="27"/>
        </w:rPr>
        <w:t>Encyclopedia</w:t>
      </w:r>
      <w:r>
        <w:rPr>
          <w:rFonts w:ascii="Calibri" w:hAnsi="Calibri" w:cs="Calibri"/>
          <w:i/>
          <w:iCs/>
          <w:color w:val="000000"/>
          <w:sz w:val="27"/>
          <w:szCs w:val="27"/>
        </w:rPr>
        <w:t xml:space="preserve"> Britannica</w:t>
      </w:r>
      <w:r>
        <w:rPr>
          <w:rFonts w:ascii="Calibri" w:hAnsi="Calibri" w:cs="Calibri"/>
          <w:color w:val="000000"/>
          <w:sz w:val="27"/>
          <w:szCs w:val="27"/>
        </w:rPr>
        <w:t xml:space="preserve">. </w:t>
      </w:r>
      <w:hyperlink r:id="rId14" w:history="1">
        <w:r w:rsidR="003A6B9C" w:rsidRPr="00F451C9">
          <w:rPr>
            <w:rStyle w:val="Hyperlink"/>
            <w:rFonts w:ascii="Calibri" w:hAnsi="Calibri" w:cs="Calibri"/>
            <w:sz w:val="27"/>
            <w:szCs w:val="27"/>
          </w:rPr>
          <w:t>https://www.britannica.com/place/Puerto-Rico</w:t>
        </w:r>
      </w:hyperlink>
    </w:p>
    <w:p w14:paraId="0D8F95F6" w14:textId="08A5C547" w:rsidR="003A6B9C" w:rsidRPr="003A6B9C" w:rsidRDefault="003A6B9C" w:rsidP="00DC4202">
      <w:pPr>
        <w:pStyle w:val="NormalWeb"/>
        <w:spacing w:before="0" w:beforeAutospacing="0" w:after="0" w:afterAutospacing="0" w:line="480" w:lineRule="atLeast"/>
        <w:ind w:left="720" w:hanging="720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 xml:space="preserve">Luciano, M. (2021). </w:t>
      </w:r>
      <w:r>
        <w:rPr>
          <w:rFonts w:ascii="Calibri" w:hAnsi="Calibri" w:cs="Calibri"/>
          <w:i/>
          <w:iCs/>
          <w:color w:val="000000"/>
          <w:sz w:val="27"/>
          <w:szCs w:val="27"/>
        </w:rPr>
        <w:t xml:space="preserve">Miguel Luciano. </w:t>
      </w:r>
      <w:hyperlink r:id="rId15" w:history="1">
        <w:r w:rsidRPr="00F451C9">
          <w:rPr>
            <w:rStyle w:val="Hyperlink"/>
            <w:rFonts w:ascii="Calibri" w:hAnsi="Calibri" w:cs="Calibri"/>
            <w:sz w:val="27"/>
            <w:szCs w:val="27"/>
          </w:rPr>
          <w:t>https://www.miguelluciano.com</w:t>
        </w:r>
      </w:hyperlink>
      <w:r>
        <w:rPr>
          <w:rFonts w:ascii="Calibri" w:hAnsi="Calibri" w:cs="Calibri"/>
          <w:color w:val="000000"/>
          <w:sz w:val="27"/>
          <w:szCs w:val="27"/>
        </w:rPr>
        <w:t xml:space="preserve"> </w:t>
      </w:r>
    </w:p>
    <w:p w14:paraId="4D9C41A9" w14:textId="77777777" w:rsidR="001D45D9" w:rsidRDefault="001D45D9" w:rsidP="001D45D9">
      <w:pPr>
        <w:pStyle w:val="NormalWeb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‌</w:t>
      </w:r>
    </w:p>
    <w:p w14:paraId="4F4BFC0C" w14:textId="77777777" w:rsidR="001D45D9" w:rsidRPr="00FA1012" w:rsidRDefault="001D45D9" w:rsidP="00D738C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Cs/>
          <w:sz w:val="24"/>
          <w:szCs w:val="24"/>
        </w:rPr>
      </w:pPr>
    </w:p>
    <w:sectPr w:rsidR="001D45D9" w:rsidRPr="00FA1012" w:rsidSect="00DD4585">
      <w:headerReference w:type="default" r:id="rId16"/>
      <w:pgSz w:w="12240" w:h="15840"/>
      <w:pgMar w:top="116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AE344C" w14:textId="77777777" w:rsidR="00535599" w:rsidRDefault="00535599" w:rsidP="002E2FE0">
      <w:pPr>
        <w:spacing w:after="0" w:line="240" w:lineRule="auto"/>
      </w:pPr>
      <w:r>
        <w:separator/>
      </w:r>
    </w:p>
  </w:endnote>
  <w:endnote w:type="continuationSeparator" w:id="0">
    <w:p w14:paraId="74DAD057" w14:textId="77777777" w:rsidR="00535599" w:rsidRDefault="00535599" w:rsidP="002E2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">
    <w:altName w:val="Courier New"/>
    <w:panose1 w:val="02070409020205020404"/>
    <w:charset w:val="00"/>
    <w:family w:val="auto"/>
    <w:notTrueType/>
    <w:pitch w:val="variable"/>
    <w:sig w:usb0="00000003" w:usb1="00000000" w:usb2="00000000" w:usb3="00000000" w:csb0="00000003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Univers 45 Light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Neue LT 55 Roman">
    <w:altName w:val="Arial"/>
    <w:charset w:val="00"/>
    <w:family w:val="auto"/>
    <w:pitch w:val="variable"/>
    <w:sig w:usb0="8000002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926664" w14:textId="77777777" w:rsidR="00535599" w:rsidRDefault="00535599" w:rsidP="002E2FE0">
      <w:pPr>
        <w:spacing w:after="0" w:line="240" w:lineRule="auto"/>
      </w:pPr>
      <w:r>
        <w:separator/>
      </w:r>
    </w:p>
  </w:footnote>
  <w:footnote w:type="continuationSeparator" w:id="0">
    <w:p w14:paraId="7B318E70" w14:textId="77777777" w:rsidR="00535599" w:rsidRDefault="00535599" w:rsidP="002E2F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A80EA0" w14:textId="77777777" w:rsidR="00E80E51" w:rsidRDefault="00477DEC"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792A3B81" wp14:editId="6439C3B1">
              <wp:simplePos x="0" y="0"/>
              <wp:positionH relativeFrom="page">
                <wp:posOffset>6858000</wp:posOffset>
              </wp:positionH>
              <wp:positionV relativeFrom="page">
                <wp:posOffset>377190</wp:posOffset>
              </wp:positionV>
              <wp:extent cx="914400" cy="164465"/>
              <wp:effectExtent l="0" t="0" r="0" b="698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64465"/>
                      </a:xfrm>
                      <a:prstGeom prst="rect">
                        <a:avLst/>
                      </a:prstGeom>
                      <a:solidFill>
                        <a:srgbClr val="404040">
                          <a:alpha val="60001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5C7A15" w14:textId="77777777" w:rsidR="00E80E51" w:rsidRPr="009642F6" w:rsidRDefault="00E80E51">
                          <w:pPr>
                            <w:spacing w:after="0" w:line="240" w:lineRule="auto"/>
                            <w:rPr>
                              <w:rFonts w:ascii="HelveticaNeue LT 55 Roman" w:hAnsi="HelveticaNeue LT 55 Roman"/>
                              <w:color w:val="FFFFFF"/>
                            </w:rPr>
                          </w:pP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begin"/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instrText xml:space="preserve"> PAGE   \* MERGEFORMAT </w:instrText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separate"/>
                          </w:r>
                          <w:r w:rsidR="005B2651" w:rsidRPr="005B2651">
                            <w:rPr>
                              <w:rFonts w:ascii="HelveticaNeue LT 55 Roman" w:hAnsi="HelveticaNeue LT 55 Roman"/>
                              <w:noProof/>
                              <w:color w:val="FFFFFF"/>
                            </w:rPr>
                            <w:t>2</w:t>
                          </w:r>
                          <w:r w:rsidRPr="0082253D">
                            <w:rPr>
                              <w:rFonts w:ascii="HelveticaNeue LT 55 Roman" w:hAnsi="HelveticaNeue LT 55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righ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2A3B8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40pt;margin-top:29.7pt;width:1in;height:12.9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" o:allowincell="f" fillcolor="#404040" stroked="f">
              <v:fill opacity="39321f"/>
              <v:textbox inset=",0,,0">
                <w:txbxContent>
                  <w:p w14:paraId="185C7A15" w14:textId="77777777" w:rsidR="00E80E51" w:rsidRPr="009642F6" w:rsidRDefault="00E80E51">
                    <w:pPr>
                      <w:spacing w:after="0" w:line="240" w:lineRule="auto"/>
                      <w:rPr>
                        <w:rFonts w:ascii="HelveticaNeue LT 55 Roman" w:hAnsi="HelveticaNeue LT 55 Roman"/>
                        <w:color w:val="FFFFFF"/>
                      </w:rPr>
                    </w:pPr>
                    <w:r w:rsidRPr="0082253D">
                      <w:rPr>
                        <w:rFonts w:ascii="HelveticaNeue LT 55 Roman" w:hAnsi="HelveticaNeue LT 55 Roman"/>
                      </w:rPr>
                      <w:fldChar w:fldCharType="begin"/>
                    </w:r>
                    <w:r w:rsidRPr="0082253D">
                      <w:rPr>
                        <w:rFonts w:ascii="HelveticaNeue LT 55 Roman" w:hAnsi="HelveticaNeue LT 55 Roman"/>
                      </w:rPr>
                      <w:instrText xml:space="preserve"> PAGE   \* MERGEFORMAT </w:instrText>
                    </w:r>
                    <w:r w:rsidRPr="0082253D">
                      <w:rPr>
                        <w:rFonts w:ascii="HelveticaNeue LT 55 Roman" w:hAnsi="HelveticaNeue LT 55 Roman"/>
                      </w:rPr>
                      <w:fldChar w:fldCharType="separate"/>
                    </w:r>
                    <w:r w:rsidR="005B2651" w:rsidRPr="005B2651">
                      <w:rPr>
                        <w:rFonts w:ascii="HelveticaNeue LT 55 Roman" w:hAnsi="HelveticaNeue LT 55 Roman"/>
                        <w:noProof/>
                        <w:color w:val="FFFFFF"/>
                      </w:rPr>
                      <w:t>2</w:t>
                    </w:r>
                    <w:r w:rsidRPr="0082253D">
                      <w:rPr>
                        <w:rFonts w:ascii="HelveticaNeue LT 55 Roman" w:hAnsi="HelveticaNeue LT 55 Roman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7153E09" wp14:editId="24F9A5DB">
              <wp:simplePos x="0" y="0"/>
              <wp:positionH relativeFrom="page">
                <wp:posOffset>914400</wp:posOffset>
              </wp:positionH>
              <wp:positionV relativeFrom="page">
                <wp:posOffset>371475</wp:posOffset>
              </wp:positionV>
              <wp:extent cx="5943600" cy="481330"/>
              <wp:effectExtent l="0" t="0" r="0" b="1397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481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233509" w14:textId="36BEE9D3" w:rsidR="00E80E51" w:rsidRPr="004301FC" w:rsidRDefault="00E80E51" w:rsidP="002E2FE0">
                          <w:pPr>
                            <w:jc w:val="right"/>
                            <w:rPr>
                              <w:rFonts w:ascii="Tahoma" w:hAnsi="Tahoma" w:cs="Tahoma"/>
                            </w:rPr>
                          </w:pPr>
                          <w:r w:rsidRPr="004301FC">
                            <w:rPr>
                              <w:rFonts w:ascii="Tahoma" w:hAnsi="Tahoma" w:cs="Tahoma"/>
                            </w:rPr>
                            <w:t>Inside</w:t>
                          </w:r>
                          <w:r w:rsidR="00032277">
                            <w:rPr>
                              <w:rFonts w:ascii="Tahoma" w:hAnsi="Tahoma" w:cs="Tahoma"/>
                            </w:rPr>
                            <w:t>ART</w:t>
                          </w:r>
                        </w:p>
                        <w:p w14:paraId="73B67CB9" w14:textId="77777777" w:rsidR="00E80E51" w:rsidRPr="0082253D" w:rsidRDefault="00E80E51" w:rsidP="002E2FE0">
                          <w:pPr>
                            <w:spacing w:after="0" w:line="240" w:lineRule="auto"/>
                            <w:ind w:left="7200" w:firstLine="720"/>
                            <w:jc w:val="center"/>
                            <w:rPr>
                              <w:rFonts w:ascii="HelveticaNeue LT 55 Roman" w:hAnsi="HelveticaNeue LT 55 Roman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153E09" id="Text Box 2" o:spid="_x0000_s1027" type="#_x0000_t202" style="position:absolute;margin-left:1in;margin-top:29.25pt;width:468pt;height:37.9pt;z-index:25165824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" o:allowincell="f" filled="f" stroked="f">
              <v:textbox style="mso-fit-shape-to-text:t" inset=",0,,0">
                <w:txbxContent>
                  <w:p w14:paraId="3A233509" w14:textId="36BEE9D3" w:rsidR="00E80E51" w:rsidRPr="004301FC" w:rsidRDefault="00E80E51" w:rsidP="002E2FE0">
                    <w:pPr>
                      <w:jc w:val="right"/>
                      <w:rPr>
                        <w:rFonts w:ascii="Tahoma" w:hAnsi="Tahoma" w:cs="Tahoma"/>
                      </w:rPr>
                    </w:pPr>
                    <w:r w:rsidRPr="004301FC">
                      <w:rPr>
                        <w:rFonts w:ascii="Tahoma" w:hAnsi="Tahoma" w:cs="Tahoma"/>
                      </w:rPr>
                      <w:t>Inside</w:t>
                    </w:r>
                    <w:r w:rsidR="00032277">
                      <w:rPr>
                        <w:rFonts w:ascii="Tahoma" w:hAnsi="Tahoma" w:cs="Tahoma"/>
                      </w:rPr>
                      <w:t>ART</w:t>
                    </w:r>
                  </w:p>
                  <w:p w14:paraId="73B67CB9" w14:textId="77777777" w:rsidR="00E80E51" w:rsidRPr="0082253D" w:rsidRDefault="00E80E51" w:rsidP="002E2FE0">
                    <w:pPr>
                      <w:spacing w:after="0" w:line="240" w:lineRule="auto"/>
                      <w:ind w:left="7200" w:firstLine="720"/>
                      <w:jc w:val="center"/>
                      <w:rPr>
                        <w:rFonts w:ascii="HelveticaNeue LT 55 Roman" w:hAnsi="HelveticaNeue LT 55 Roman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877CF"/>
    <w:multiLevelType w:val="hybridMultilevel"/>
    <w:tmpl w:val="2A3C9886"/>
    <w:lvl w:ilvl="0" w:tplc="C82A7188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Garamond" w:hAnsi="Garamond" w:hint="default"/>
      </w:rPr>
    </w:lvl>
    <w:lvl w:ilvl="1" w:tplc="CEB0C5BC" w:tentative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Garamond" w:hAnsi="Garamond" w:hint="default"/>
      </w:rPr>
    </w:lvl>
    <w:lvl w:ilvl="2" w:tplc="326845EA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Garamond" w:hAnsi="Garamond" w:hint="default"/>
      </w:rPr>
    </w:lvl>
    <w:lvl w:ilvl="3" w:tplc="6DFE1ACC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Garamond" w:hAnsi="Garamond" w:hint="default"/>
      </w:rPr>
    </w:lvl>
    <w:lvl w:ilvl="4" w:tplc="44D05ED8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Garamond" w:hAnsi="Garamond" w:hint="default"/>
      </w:rPr>
    </w:lvl>
    <w:lvl w:ilvl="5" w:tplc="00D68BA8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Garamond" w:hAnsi="Garamond" w:hint="default"/>
      </w:rPr>
    </w:lvl>
    <w:lvl w:ilvl="6" w:tplc="4A80769A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Garamond" w:hAnsi="Garamond" w:hint="default"/>
      </w:rPr>
    </w:lvl>
    <w:lvl w:ilvl="7" w:tplc="587CF3B4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Garamond" w:hAnsi="Garamond" w:hint="default"/>
      </w:rPr>
    </w:lvl>
    <w:lvl w:ilvl="8" w:tplc="CAD8458A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Garamond" w:hAnsi="Garamond" w:hint="default"/>
      </w:rPr>
    </w:lvl>
  </w:abstractNum>
  <w:abstractNum w:abstractNumId="1" w15:restartNumberingAfterBreak="0">
    <w:nsid w:val="03CF4D00"/>
    <w:multiLevelType w:val="hybridMultilevel"/>
    <w:tmpl w:val="A06A9D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A56978"/>
    <w:multiLevelType w:val="hybridMultilevel"/>
    <w:tmpl w:val="A64AFD36"/>
    <w:lvl w:ilvl="0" w:tplc="DC5EBD5A">
      <w:start w:val="1"/>
      <w:numFmt w:val="decimal"/>
      <w:lvlText w:val="%1)"/>
      <w:lvlJc w:val="left"/>
      <w:pPr>
        <w:ind w:left="720" w:hanging="360"/>
      </w:pPr>
      <w:rPr>
        <w:rFonts w:ascii="Arial" w:eastAsia="Times New Roman" w:hAnsi="Arial" w:cs="Arial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836E5A"/>
    <w:multiLevelType w:val="hybridMultilevel"/>
    <w:tmpl w:val="5770B4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4F2FB6"/>
    <w:multiLevelType w:val="multilevel"/>
    <w:tmpl w:val="2ECE0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D5597B"/>
    <w:multiLevelType w:val="hybridMultilevel"/>
    <w:tmpl w:val="0A28E7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17A3835"/>
    <w:multiLevelType w:val="hybridMultilevel"/>
    <w:tmpl w:val="18C24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18799A"/>
    <w:multiLevelType w:val="hybridMultilevel"/>
    <w:tmpl w:val="13BC58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297542"/>
    <w:multiLevelType w:val="hybridMultilevel"/>
    <w:tmpl w:val="A5B6D176"/>
    <w:lvl w:ilvl="0" w:tplc="02F48654">
      <w:start w:val="1"/>
      <w:numFmt w:val="decimal"/>
      <w:lvlText w:val="%1)"/>
      <w:lvlJc w:val="left"/>
      <w:pPr>
        <w:ind w:left="720" w:hanging="360"/>
      </w:pPr>
      <w:rPr>
        <w:rFonts w:ascii="Arial" w:eastAsia="Times New Roman" w:hAnsi="Arial" w:cs="Arial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517443"/>
    <w:multiLevelType w:val="hybridMultilevel"/>
    <w:tmpl w:val="1AEE73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616A85"/>
    <w:multiLevelType w:val="multilevel"/>
    <w:tmpl w:val="7D2A1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C8D10B6"/>
    <w:multiLevelType w:val="hybridMultilevel"/>
    <w:tmpl w:val="ABB60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F32D5D"/>
    <w:multiLevelType w:val="hybridMultilevel"/>
    <w:tmpl w:val="2DEAB5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1807AD"/>
    <w:multiLevelType w:val="multilevel"/>
    <w:tmpl w:val="66960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F7C597D"/>
    <w:multiLevelType w:val="hybridMultilevel"/>
    <w:tmpl w:val="B8F4EF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853979"/>
    <w:multiLevelType w:val="hybridMultilevel"/>
    <w:tmpl w:val="34586E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241810"/>
    <w:multiLevelType w:val="hybridMultilevel"/>
    <w:tmpl w:val="C1BCC8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FD774F"/>
    <w:multiLevelType w:val="hybridMultilevel"/>
    <w:tmpl w:val="47864A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F1A6086"/>
    <w:multiLevelType w:val="multilevel"/>
    <w:tmpl w:val="78AA8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68A234B"/>
    <w:multiLevelType w:val="hybridMultilevel"/>
    <w:tmpl w:val="006A32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6D46C2"/>
    <w:multiLevelType w:val="hybridMultilevel"/>
    <w:tmpl w:val="8892EC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325131"/>
    <w:multiLevelType w:val="hybridMultilevel"/>
    <w:tmpl w:val="D2629D24"/>
    <w:lvl w:ilvl="0" w:tplc="ACF4C01E">
      <w:start w:val="6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86305A5"/>
    <w:multiLevelType w:val="hybridMultilevel"/>
    <w:tmpl w:val="86B2DB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4C51F9"/>
    <w:multiLevelType w:val="hybridMultilevel"/>
    <w:tmpl w:val="01403F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E2F6E3A"/>
    <w:multiLevelType w:val="hybridMultilevel"/>
    <w:tmpl w:val="3FE0F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2EF491D"/>
    <w:multiLevelType w:val="multilevel"/>
    <w:tmpl w:val="4AAE4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3696E5D"/>
    <w:multiLevelType w:val="hybridMultilevel"/>
    <w:tmpl w:val="DC1842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06590C"/>
    <w:multiLevelType w:val="hybridMultilevel"/>
    <w:tmpl w:val="C79681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91450E"/>
    <w:multiLevelType w:val="multilevel"/>
    <w:tmpl w:val="D644A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BAC6734"/>
    <w:multiLevelType w:val="multilevel"/>
    <w:tmpl w:val="18946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4065801"/>
    <w:multiLevelType w:val="hybridMultilevel"/>
    <w:tmpl w:val="F000D438"/>
    <w:lvl w:ilvl="0" w:tplc="FD787682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Garamond" w:hAnsi="Garamond" w:hint="default"/>
      </w:rPr>
    </w:lvl>
    <w:lvl w:ilvl="1" w:tplc="CA1E8B86" w:tentative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Garamond" w:hAnsi="Garamond" w:hint="default"/>
      </w:rPr>
    </w:lvl>
    <w:lvl w:ilvl="2" w:tplc="0D0CE228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Garamond" w:hAnsi="Garamond" w:hint="default"/>
      </w:rPr>
    </w:lvl>
    <w:lvl w:ilvl="3" w:tplc="CEF2AFA4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Garamond" w:hAnsi="Garamond" w:hint="default"/>
      </w:rPr>
    </w:lvl>
    <w:lvl w:ilvl="4" w:tplc="B9E062CA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Garamond" w:hAnsi="Garamond" w:hint="default"/>
      </w:rPr>
    </w:lvl>
    <w:lvl w:ilvl="5" w:tplc="3EC458A4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Garamond" w:hAnsi="Garamond" w:hint="default"/>
      </w:rPr>
    </w:lvl>
    <w:lvl w:ilvl="6" w:tplc="E41A6664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Garamond" w:hAnsi="Garamond" w:hint="default"/>
      </w:rPr>
    </w:lvl>
    <w:lvl w:ilvl="7" w:tplc="A6626B9E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Garamond" w:hAnsi="Garamond" w:hint="default"/>
      </w:rPr>
    </w:lvl>
    <w:lvl w:ilvl="8" w:tplc="04F217CC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Garamond" w:hAnsi="Garamond" w:hint="default"/>
      </w:rPr>
    </w:lvl>
  </w:abstractNum>
  <w:abstractNum w:abstractNumId="31" w15:restartNumberingAfterBreak="0">
    <w:nsid w:val="74E53E32"/>
    <w:multiLevelType w:val="hybridMultilevel"/>
    <w:tmpl w:val="693CA11E"/>
    <w:lvl w:ilvl="0" w:tplc="0409000F">
      <w:start w:val="1"/>
      <w:numFmt w:val="decimal"/>
      <w:pStyle w:val="Level1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7806B7"/>
    <w:multiLevelType w:val="hybridMultilevel"/>
    <w:tmpl w:val="8C1688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7"/>
  </w:num>
  <w:num w:numId="3">
    <w:abstractNumId w:val="20"/>
  </w:num>
  <w:num w:numId="4">
    <w:abstractNumId w:val="6"/>
  </w:num>
  <w:num w:numId="5">
    <w:abstractNumId w:val="1"/>
  </w:num>
  <w:num w:numId="6">
    <w:abstractNumId w:val="21"/>
  </w:num>
  <w:num w:numId="7">
    <w:abstractNumId w:val="26"/>
  </w:num>
  <w:num w:numId="8">
    <w:abstractNumId w:val="13"/>
  </w:num>
  <w:num w:numId="9">
    <w:abstractNumId w:val="27"/>
  </w:num>
  <w:num w:numId="10">
    <w:abstractNumId w:val="3"/>
  </w:num>
  <w:num w:numId="11">
    <w:abstractNumId w:val="16"/>
  </w:num>
  <w:num w:numId="12">
    <w:abstractNumId w:val="15"/>
  </w:num>
  <w:num w:numId="13">
    <w:abstractNumId w:val="9"/>
  </w:num>
  <w:num w:numId="14">
    <w:abstractNumId w:val="32"/>
  </w:num>
  <w:num w:numId="15">
    <w:abstractNumId w:val="11"/>
  </w:num>
  <w:num w:numId="16">
    <w:abstractNumId w:val="19"/>
  </w:num>
  <w:num w:numId="17">
    <w:abstractNumId w:val="17"/>
  </w:num>
  <w:num w:numId="18">
    <w:abstractNumId w:val="14"/>
  </w:num>
  <w:num w:numId="19">
    <w:abstractNumId w:val="22"/>
  </w:num>
  <w:num w:numId="20">
    <w:abstractNumId w:val="12"/>
  </w:num>
  <w:num w:numId="21">
    <w:abstractNumId w:val="23"/>
  </w:num>
  <w:num w:numId="22">
    <w:abstractNumId w:val="5"/>
  </w:num>
  <w:num w:numId="23">
    <w:abstractNumId w:val="10"/>
  </w:num>
  <w:num w:numId="24">
    <w:abstractNumId w:val="24"/>
  </w:num>
  <w:num w:numId="25">
    <w:abstractNumId w:val="4"/>
  </w:num>
  <w:num w:numId="26">
    <w:abstractNumId w:val="25"/>
  </w:num>
  <w:num w:numId="27">
    <w:abstractNumId w:val="29"/>
  </w:num>
  <w:num w:numId="28">
    <w:abstractNumId w:val="28"/>
  </w:num>
  <w:num w:numId="29">
    <w:abstractNumId w:val="2"/>
  </w:num>
  <w:num w:numId="30">
    <w:abstractNumId w:val="8"/>
  </w:num>
  <w:num w:numId="31">
    <w:abstractNumId w:val="0"/>
  </w:num>
  <w:num w:numId="32">
    <w:abstractNumId w:val="30"/>
  </w:num>
  <w:num w:numId="3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SortMethod w:val="00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2B3D"/>
    <w:rsid w:val="00032277"/>
    <w:rsid w:val="00054337"/>
    <w:rsid w:val="000817B8"/>
    <w:rsid w:val="00090E5D"/>
    <w:rsid w:val="00094DB7"/>
    <w:rsid w:val="000B308C"/>
    <w:rsid w:val="000D4381"/>
    <w:rsid w:val="000F2BE4"/>
    <w:rsid w:val="00104286"/>
    <w:rsid w:val="00105A6A"/>
    <w:rsid w:val="00105A76"/>
    <w:rsid w:val="00134AC7"/>
    <w:rsid w:val="00175D53"/>
    <w:rsid w:val="00185414"/>
    <w:rsid w:val="00193E7E"/>
    <w:rsid w:val="001B4AA9"/>
    <w:rsid w:val="001D131D"/>
    <w:rsid w:val="001D45D9"/>
    <w:rsid w:val="001F4FA4"/>
    <w:rsid w:val="001F7D2D"/>
    <w:rsid w:val="00210FC0"/>
    <w:rsid w:val="00211F6D"/>
    <w:rsid w:val="00240E20"/>
    <w:rsid w:val="00250807"/>
    <w:rsid w:val="00267156"/>
    <w:rsid w:val="0027575B"/>
    <w:rsid w:val="002902A0"/>
    <w:rsid w:val="002A08E5"/>
    <w:rsid w:val="002A7453"/>
    <w:rsid w:val="002E2FE0"/>
    <w:rsid w:val="002E6FF8"/>
    <w:rsid w:val="002F4B2E"/>
    <w:rsid w:val="002F69DF"/>
    <w:rsid w:val="00312CB4"/>
    <w:rsid w:val="00377137"/>
    <w:rsid w:val="00381560"/>
    <w:rsid w:val="003A6B9C"/>
    <w:rsid w:val="003B4FBB"/>
    <w:rsid w:val="003F335F"/>
    <w:rsid w:val="00403231"/>
    <w:rsid w:val="00407318"/>
    <w:rsid w:val="00436408"/>
    <w:rsid w:val="00477DEC"/>
    <w:rsid w:val="00483647"/>
    <w:rsid w:val="004B6BF7"/>
    <w:rsid w:val="004F408A"/>
    <w:rsid w:val="005007E7"/>
    <w:rsid w:val="0050645D"/>
    <w:rsid w:val="00526457"/>
    <w:rsid w:val="00535599"/>
    <w:rsid w:val="00544042"/>
    <w:rsid w:val="005519F4"/>
    <w:rsid w:val="00553802"/>
    <w:rsid w:val="0056071E"/>
    <w:rsid w:val="00581F71"/>
    <w:rsid w:val="005A7ED7"/>
    <w:rsid w:val="005B2651"/>
    <w:rsid w:val="005F799F"/>
    <w:rsid w:val="006023AF"/>
    <w:rsid w:val="00620509"/>
    <w:rsid w:val="00651837"/>
    <w:rsid w:val="00656AE8"/>
    <w:rsid w:val="00674696"/>
    <w:rsid w:val="00674B4A"/>
    <w:rsid w:val="00683F0B"/>
    <w:rsid w:val="006850A0"/>
    <w:rsid w:val="006875C6"/>
    <w:rsid w:val="00690833"/>
    <w:rsid w:val="00690FAA"/>
    <w:rsid w:val="006955B8"/>
    <w:rsid w:val="006C0248"/>
    <w:rsid w:val="006E3798"/>
    <w:rsid w:val="007145F6"/>
    <w:rsid w:val="007213A5"/>
    <w:rsid w:val="00734D55"/>
    <w:rsid w:val="0077065B"/>
    <w:rsid w:val="0077426C"/>
    <w:rsid w:val="00786F90"/>
    <w:rsid w:val="0079035E"/>
    <w:rsid w:val="007B1DA7"/>
    <w:rsid w:val="007F7491"/>
    <w:rsid w:val="0080431D"/>
    <w:rsid w:val="008051D9"/>
    <w:rsid w:val="0082141D"/>
    <w:rsid w:val="00825527"/>
    <w:rsid w:val="00826424"/>
    <w:rsid w:val="0083255D"/>
    <w:rsid w:val="00834976"/>
    <w:rsid w:val="008620C6"/>
    <w:rsid w:val="00891A06"/>
    <w:rsid w:val="008A1DCC"/>
    <w:rsid w:val="008B2ECC"/>
    <w:rsid w:val="00912C26"/>
    <w:rsid w:val="009135CB"/>
    <w:rsid w:val="009146A5"/>
    <w:rsid w:val="009256D0"/>
    <w:rsid w:val="00935430"/>
    <w:rsid w:val="0096551E"/>
    <w:rsid w:val="00981F86"/>
    <w:rsid w:val="009A34AC"/>
    <w:rsid w:val="009E43CD"/>
    <w:rsid w:val="009F3CD5"/>
    <w:rsid w:val="00A142A7"/>
    <w:rsid w:val="00A31A34"/>
    <w:rsid w:val="00A40CBF"/>
    <w:rsid w:val="00A43529"/>
    <w:rsid w:val="00A43D58"/>
    <w:rsid w:val="00A45ABC"/>
    <w:rsid w:val="00A51AEB"/>
    <w:rsid w:val="00A738D6"/>
    <w:rsid w:val="00A74E44"/>
    <w:rsid w:val="00A86C24"/>
    <w:rsid w:val="00AA2E9B"/>
    <w:rsid w:val="00AC02D6"/>
    <w:rsid w:val="00AC0325"/>
    <w:rsid w:val="00AD5FA3"/>
    <w:rsid w:val="00B0047F"/>
    <w:rsid w:val="00B0731A"/>
    <w:rsid w:val="00B11DBA"/>
    <w:rsid w:val="00B57A25"/>
    <w:rsid w:val="00B64371"/>
    <w:rsid w:val="00C00F8F"/>
    <w:rsid w:val="00C02540"/>
    <w:rsid w:val="00C126DF"/>
    <w:rsid w:val="00C71BBF"/>
    <w:rsid w:val="00CA2675"/>
    <w:rsid w:val="00CD7BC6"/>
    <w:rsid w:val="00CF78D6"/>
    <w:rsid w:val="00D24925"/>
    <w:rsid w:val="00D3565C"/>
    <w:rsid w:val="00D4115B"/>
    <w:rsid w:val="00D63D0B"/>
    <w:rsid w:val="00D738C7"/>
    <w:rsid w:val="00D768E0"/>
    <w:rsid w:val="00D92B3D"/>
    <w:rsid w:val="00D96FE8"/>
    <w:rsid w:val="00DA67AA"/>
    <w:rsid w:val="00DB4361"/>
    <w:rsid w:val="00DB7E7B"/>
    <w:rsid w:val="00DC4202"/>
    <w:rsid w:val="00DD4585"/>
    <w:rsid w:val="00E3316D"/>
    <w:rsid w:val="00E462AA"/>
    <w:rsid w:val="00E80E51"/>
    <w:rsid w:val="00E95F4F"/>
    <w:rsid w:val="00EA0E6B"/>
    <w:rsid w:val="00EA1892"/>
    <w:rsid w:val="00EE0BA0"/>
    <w:rsid w:val="00F04844"/>
    <w:rsid w:val="00F12FF5"/>
    <w:rsid w:val="00F22C31"/>
    <w:rsid w:val="00F81DB9"/>
    <w:rsid w:val="00FA1012"/>
    <w:rsid w:val="00FC7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B0786E3"/>
  <w14:defaultImageDpi w14:val="300"/>
  <w15:chartTrackingRefBased/>
  <w15:docId w15:val="{B5C2D957-BACD-41B4-BA76-495D1BF5E9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2A1F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A43529"/>
    <w:pPr>
      <w:keepNext/>
      <w:spacing w:before="240" w:after="60"/>
      <w:outlineLvl w:val="0"/>
    </w:pPr>
    <w:rPr>
      <w:rFonts w:eastAsia="MS Gothic"/>
      <w:b/>
      <w:bCs/>
      <w:kern w:val="32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C126DF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paragraph" w:styleId="Heading4">
    <w:name w:val="heading 4"/>
    <w:basedOn w:val="Normal"/>
    <w:next w:val="Normal"/>
    <w:link w:val="Heading4Char"/>
    <w:uiPriority w:val="9"/>
    <w:qFormat/>
    <w:rsid w:val="00891A06"/>
    <w:pPr>
      <w:keepNext/>
      <w:spacing w:before="240" w:after="60"/>
      <w:outlineLvl w:val="3"/>
    </w:pPr>
    <w:rPr>
      <w:rFonts w:ascii="Cambria" w:eastAsia="MS Mincho" w:hAnsi="Cambria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92B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unhideWhenUsed/>
    <w:rsid w:val="00D92B3D"/>
    <w:rPr>
      <w:color w:val="0000FF"/>
      <w:u w:val="single"/>
    </w:rPr>
  </w:style>
  <w:style w:type="paragraph" w:customStyle="1" w:styleId="ColorfulList-Accent11">
    <w:name w:val="Colorful List - Accent 11"/>
    <w:basedOn w:val="Normal"/>
    <w:uiPriority w:val="34"/>
    <w:qFormat/>
    <w:rsid w:val="004D599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64D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DA4"/>
  </w:style>
  <w:style w:type="paragraph" w:styleId="Footer">
    <w:name w:val="footer"/>
    <w:basedOn w:val="Normal"/>
    <w:link w:val="FooterChar"/>
    <w:uiPriority w:val="99"/>
    <w:unhideWhenUsed/>
    <w:rsid w:val="00F64D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DA4"/>
  </w:style>
  <w:style w:type="paragraph" w:styleId="BalloonText">
    <w:name w:val="Balloon Text"/>
    <w:basedOn w:val="Normal"/>
    <w:link w:val="BalloonTextChar"/>
    <w:uiPriority w:val="99"/>
    <w:semiHidden/>
    <w:unhideWhenUsed/>
    <w:rsid w:val="008225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82253D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uiPriority w:val="9"/>
    <w:rsid w:val="00C126DF"/>
    <w:rPr>
      <w:rFonts w:ascii="Times New Roman" w:hAnsi="Times New Roman"/>
      <w:b/>
      <w:bCs/>
      <w:sz w:val="36"/>
      <w:szCs w:val="36"/>
    </w:rPr>
  </w:style>
  <w:style w:type="character" w:customStyle="1" w:styleId="Heading4Char">
    <w:name w:val="Heading 4 Char"/>
    <w:link w:val="Heading4"/>
    <w:uiPriority w:val="9"/>
    <w:rsid w:val="00891A06"/>
    <w:rPr>
      <w:rFonts w:ascii="Cambria" w:eastAsia="MS Mincho" w:hAnsi="Cambria" w:cs="Times New Roman"/>
      <w:b/>
      <w:bCs/>
      <w:sz w:val="28"/>
      <w:szCs w:val="28"/>
    </w:rPr>
  </w:style>
  <w:style w:type="paragraph" w:styleId="Caption">
    <w:name w:val="caption"/>
    <w:basedOn w:val="Normal"/>
    <w:next w:val="Normal"/>
    <w:uiPriority w:val="35"/>
    <w:qFormat/>
    <w:rsid w:val="00891A06"/>
    <w:rPr>
      <w:b/>
      <w:bCs/>
      <w:sz w:val="20"/>
      <w:szCs w:val="20"/>
    </w:rPr>
  </w:style>
  <w:style w:type="character" w:customStyle="1" w:styleId="Heading1Char">
    <w:name w:val="Heading 1 Char"/>
    <w:link w:val="Heading1"/>
    <w:uiPriority w:val="9"/>
    <w:rsid w:val="00A43529"/>
    <w:rPr>
      <w:rFonts w:ascii="Calibri" w:eastAsia="MS Gothic" w:hAnsi="Calibri" w:cs="Times New Roman"/>
      <w:b/>
      <w:bCs/>
      <w:kern w:val="32"/>
      <w:sz w:val="32"/>
      <w:szCs w:val="32"/>
    </w:rPr>
  </w:style>
  <w:style w:type="paragraph" w:customStyle="1" w:styleId="Level1">
    <w:name w:val="Level 1"/>
    <w:basedOn w:val="Normal"/>
    <w:rsid w:val="00A43529"/>
    <w:pPr>
      <w:widowControl w:val="0"/>
      <w:numPr>
        <w:numId w:val="1"/>
      </w:numPr>
      <w:autoSpaceDE w:val="0"/>
      <w:autoSpaceDN w:val="0"/>
      <w:adjustRightInd w:val="0"/>
      <w:spacing w:after="0" w:line="240" w:lineRule="auto"/>
      <w:outlineLvl w:val="0"/>
    </w:pPr>
    <w:rPr>
      <w:rFonts w:ascii="Courier" w:eastAsia="Times New Roman" w:hAnsi="Courier"/>
      <w:sz w:val="24"/>
      <w:szCs w:val="24"/>
    </w:rPr>
  </w:style>
  <w:style w:type="character" w:customStyle="1" w:styleId="st1">
    <w:name w:val="st1"/>
    <w:rsid w:val="00A43529"/>
  </w:style>
  <w:style w:type="character" w:customStyle="1" w:styleId="st">
    <w:name w:val="st"/>
    <w:rsid w:val="00A43529"/>
  </w:style>
  <w:style w:type="paragraph" w:styleId="CommentText">
    <w:name w:val="annotation text"/>
    <w:basedOn w:val="Normal"/>
    <w:link w:val="CommentTextChar"/>
    <w:rsid w:val="00A43529"/>
    <w:pPr>
      <w:widowControl w:val="0"/>
      <w:autoSpaceDE w:val="0"/>
      <w:autoSpaceDN w:val="0"/>
      <w:adjustRightInd w:val="0"/>
      <w:spacing w:after="0" w:line="240" w:lineRule="auto"/>
    </w:pPr>
    <w:rPr>
      <w:rFonts w:ascii="Courier" w:eastAsia="Times New Roman" w:hAnsi="Courier"/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rsid w:val="00A43529"/>
    <w:rPr>
      <w:rFonts w:ascii="Courier" w:eastAsia="Times New Roman" w:hAnsi="Courier"/>
      <w:lang w:val="x-none" w:eastAsia="x-none"/>
    </w:rPr>
  </w:style>
  <w:style w:type="character" w:customStyle="1" w:styleId="glossary">
    <w:name w:val="glossary"/>
    <w:rsid w:val="00A43529"/>
  </w:style>
  <w:style w:type="character" w:customStyle="1" w:styleId="medium-font">
    <w:name w:val="medium-font"/>
    <w:rsid w:val="00A43529"/>
  </w:style>
  <w:style w:type="paragraph" w:customStyle="1" w:styleId="CM6">
    <w:name w:val="CM6"/>
    <w:basedOn w:val="Normal"/>
    <w:next w:val="Normal"/>
    <w:uiPriority w:val="99"/>
    <w:rsid w:val="00A43529"/>
    <w:pPr>
      <w:autoSpaceDE w:val="0"/>
      <w:autoSpaceDN w:val="0"/>
      <w:adjustRightInd w:val="0"/>
      <w:spacing w:after="0" w:line="240" w:lineRule="auto"/>
    </w:pPr>
    <w:rPr>
      <w:rFonts w:ascii="Comic Sans MS" w:hAnsi="Comic Sans MS"/>
      <w:sz w:val="24"/>
      <w:szCs w:val="24"/>
    </w:rPr>
  </w:style>
  <w:style w:type="character" w:styleId="CommentReference">
    <w:name w:val="annotation reference"/>
    <w:uiPriority w:val="99"/>
    <w:semiHidden/>
    <w:unhideWhenUsed/>
    <w:rsid w:val="00AA2E9B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A2E9B"/>
    <w:pPr>
      <w:widowControl/>
      <w:autoSpaceDE/>
      <w:autoSpaceDN/>
      <w:adjustRightInd/>
      <w:spacing w:after="200" w:line="276" w:lineRule="auto"/>
    </w:pPr>
    <w:rPr>
      <w:rFonts w:ascii="Calibri" w:eastAsia="Calibri" w:hAnsi="Calibri"/>
      <w:b/>
      <w:bCs/>
      <w:lang w:val="en-US" w:eastAsia="en-US"/>
    </w:rPr>
  </w:style>
  <w:style w:type="character" w:customStyle="1" w:styleId="CommentSubjectChar">
    <w:name w:val="Comment Subject Char"/>
    <w:link w:val="CommentSubject"/>
    <w:uiPriority w:val="99"/>
    <w:semiHidden/>
    <w:rsid w:val="00AA2E9B"/>
    <w:rPr>
      <w:rFonts w:ascii="Courier" w:eastAsia="Times New Roman" w:hAnsi="Courier"/>
      <w:b/>
      <w:bCs/>
      <w:lang w:val="x-none" w:eastAsia="x-none"/>
    </w:rPr>
  </w:style>
  <w:style w:type="character" w:customStyle="1" w:styleId="apple-converted-space">
    <w:name w:val="apple-converted-space"/>
    <w:rsid w:val="00A86C24"/>
  </w:style>
  <w:style w:type="character" w:customStyle="1" w:styleId="A3">
    <w:name w:val="A3"/>
    <w:uiPriority w:val="99"/>
    <w:rsid w:val="00134AC7"/>
    <w:rPr>
      <w:rFonts w:cs="Univers 45 Light"/>
      <w:color w:val="000000"/>
      <w:sz w:val="22"/>
      <w:szCs w:val="22"/>
    </w:rPr>
  </w:style>
  <w:style w:type="character" w:styleId="Emphasis">
    <w:name w:val="Emphasis"/>
    <w:uiPriority w:val="20"/>
    <w:qFormat/>
    <w:rsid w:val="005519F4"/>
    <w:rPr>
      <w:i/>
      <w:iCs/>
    </w:rPr>
  </w:style>
  <w:style w:type="paragraph" w:customStyle="1" w:styleId="meta">
    <w:name w:val="meta"/>
    <w:basedOn w:val="Normal"/>
    <w:rsid w:val="00D96F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fn">
    <w:name w:val="fn"/>
    <w:rsid w:val="00D96FE8"/>
  </w:style>
  <w:style w:type="character" w:customStyle="1" w:styleId="post-date">
    <w:name w:val="post-date"/>
    <w:rsid w:val="00D96FE8"/>
  </w:style>
  <w:style w:type="paragraph" w:styleId="ListParagraph">
    <w:name w:val="List Paragraph"/>
    <w:basedOn w:val="Normal"/>
    <w:uiPriority w:val="34"/>
    <w:qFormat/>
    <w:rsid w:val="00A142A7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CD7BC6"/>
    <w:rPr>
      <w:b/>
      <w:bCs/>
    </w:rPr>
  </w:style>
  <w:style w:type="paragraph" w:customStyle="1" w:styleId="first">
    <w:name w:val="first"/>
    <w:basedOn w:val="Normal"/>
    <w:rsid w:val="00CD7B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last">
    <w:name w:val="last"/>
    <w:basedOn w:val="Normal"/>
    <w:rsid w:val="00CD7B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FA101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6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836459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037748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945376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004924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137536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97730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1965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5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04911">
          <w:marLeft w:val="0"/>
          <w:marRight w:val="0"/>
          <w:marTop w:val="0"/>
          <w:marBottom w:val="0"/>
          <w:divBdr>
            <w:top w:val="none" w:sz="0" w:space="0" w:color="auto"/>
            <w:left w:val="single" w:sz="4" w:space="0" w:color="999999"/>
            <w:bottom w:val="none" w:sz="0" w:space="0" w:color="auto"/>
            <w:right w:val="none" w:sz="0" w:space="0" w:color="auto"/>
          </w:divBdr>
          <w:divsChild>
            <w:div w:id="464130158">
              <w:marLeft w:val="0"/>
              <w:marRight w:val="0"/>
              <w:marTop w:val="0"/>
              <w:marBottom w:val="0"/>
              <w:divBdr>
                <w:top w:val="single" w:sz="4" w:space="0" w:color="999999"/>
                <w:left w:val="none" w:sz="0" w:space="0" w:color="auto"/>
                <w:bottom w:val="none" w:sz="0" w:space="0" w:color="auto"/>
                <w:right w:val="single" w:sz="4" w:space="0" w:color="999999"/>
              </w:divBdr>
              <w:divsChild>
                <w:div w:id="1991322621">
                  <w:marLeft w:val="0"/>
                  <w:marRight w:val="0"/>
                  <w:marTop w:val="180"/>
                  <w:marBottom w:val="0"/>
                  <w:divBdr>
                    <w:top w:val="single" w:sz="4" w:space="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0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356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616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56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4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1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44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57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815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9546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11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683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694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85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662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06570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778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327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8624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75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177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4718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04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00250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6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3450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665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6667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511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96917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907690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615509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214298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050535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70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youtube.come/watch?v=tylGjRsbKU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abladeofgrass.org/fellows/miguel-luciano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"/><Relationship Id="rId5" Type="http://schemas.openxmlformats.org/officeDocument/2006/relationships/numbering" Target="numbering.xml"/><Relationship Id="rId15" Type="http://schemas.openxmlformats.org/officeDocument/2006/relationships/hyperlink" Target="https://www.miguelluciano.com" TargetMode="Externa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britannica.com/place/Puerto-Ric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191997ACD03C4DACC18984E648A11D" ma:contentTypeVersion="13" ma:contentTypeDescription="Create a new document." ma:contentTypeScope="" ma:versionID="c874c306322ee05451fd5db8ef86459a">
  <xsd:schema xmlns:xsd="http://www.w3.org/2001/XMLSchema" xmlns:xs="http://www.w3.org/2001/XMLSchema" xmlns:p="http://schemas.microsoft.com/office/2006/metadata/properties" xmlns:ns3="1e00331e-cca4-4919-9e98-ccb605ff90d6" xmlns:ns4="5bb4a435-76b0-4d6e-93b5-671f44da1d88" targetNamespace="http://schemas.microsoft.com/office/2006/metadata/properties" ma:root="true" ma:fieldsID="81ea5b25a5e81e35b8fb2c15ce112deb" ns3:_="" ns4:_="">
    <xsd:import namespace="1e00331e-cca4-4919-9e98-ccb605ff90d6"/>
    <xsd:import namespace="5bb4a435-76b0-4d6e-93b5-671f44da1d8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00331e-cca4-4919-9e98-ccb605ff90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b4a435-76b0-4d6e-93b5-671f44da1d88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AB923DE-8499-4233-9A05-EDFB27FCECA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D0CCD09-3EEA-FF4C-969A-F439D29843A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B539880-7EA6-4D91-BB80-FECE1164FF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e00331e-cca4-4919-9e98-ccb605ff90d6"/>
    <ds:schemaRef ds:uri="5bb4a435-76b0-4d6e-93b5-671f44da1d8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E8FCB17-03AC-4BC6-A38E-E930CB6212F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6</Pages>
  <Words>1227</Words>
  <Characters>7000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Hillsborough County Public Schools, FL</Company>
  <LinksUpToDate>false</LinksUpToDate>
  <CharactersWithSpaces>8211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goodrij</dc:creator>
  <cp:keywords/>
  <cp:lastModifiedBy>Barbara Cruz</cp:lastModifiedBy>
  <cp:revision>5</cp:revision>
  <cp:lastPrinted>2012-03-16T13:59:00Z</cp:lastPrinted>
  <dcterms:created xsi:type="dcterms:W3CDTF">2021-09-24T18:20:00Z</dcterms:created>
  <dcterms:modified xsi:type="dcterms:W3CDTF">2021-10-01T18:44:00Z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0x010100B3191997ACD03C4DACC18984E648A11D</vt:lpwstr>
  </property>
</Properties>
</file>