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12F4E" w14:textId="33C0BB5F" w:rsidR="0068533E" w:rsidRDefault="00032565" w:rsidP="0068533E">
      <w:pPr>
        <w:spacing w:after="0"/>
        <w:jc w:val="center"/>
        <w:rPr>
          <w:rStyle w:val="Strong"/>
          <w:lang w:val="en"/>
        </w:rPr>
      </w:pPr>
      <w:r>
        <w:rPr>
          <w:rStyle w:val="Emphasis"/>
          <w:b/>
          <w:bCs/>
          <w:lang w:val="en"/>
        </w:rPr>
        <w:t>Miki Kratsman</w:t>
      </w:r>
      <w:r w:rsidR="0043671E">
        <w:rPr>
          <w:b/>
          <w:bCs/>
          <w:lang w:val="en"/>
        </w:rPr>
        <w:br/>
      </w:r>
      <w:r>
        <w:rPr>
          <w:rStyle w:val="Strong"/>
          <w:lang w:val="en"/>
        </w:rPr>
        <w:t>Fall</w:t>
      </w:r>
      <w:r w:rsidR="001C19F1">
        <w:rPr>
          <w:rStyle w:val="Strong"/>
          <w:lang w:val="en"/>
        </w:rPr>
        <w:t>, 2018</w:t>
      </w:r>
      <w:r w:rsidR="0043671E">
        <w:rPr>
          <w:lang w:val="en"/>
        </w:rPr>
        <w:br/>
      </w:r>
      <w:r w:rsidR="0043671E">
        <w:rPr>
          <w:rStyle w:val="Strong"/>
          <w:lang w:val="en"/>
        </w:rPr>
        <w:t>USF Contemporary Art Museum</w:t>
      </w:r>
      <w:bookmarkStart w:id="0" w:name="_GoBack"/>
      <w:bookmarkEnd w:id="0"/>
    </w:p>
    <w:p w14:paraId="2D674910" w14:textId="51C6BDCA" w:rsidR="00717CE2" w:rsidRDefault="00DE5863" w:rsidP="0068533E">
      <w:pPr>
        <w:spacing w:after="0"/>
        <w:jc w:val="center"/>
        <w:rPr>
          <w:rStyle w:val="Strong"/>
          <w:sz w:val="26"/>
          <w:szCs w:val="26"/>
          <w:lang w:val="en"/>
        </w:rPr>
      </w:pPr>
      <w:r w:rsidRPr="00DE5863">
        <w:rPr>
          <w:rStyle w:val="Strong"/>
          <w:i/>
          <w:sz w:val="26"/>
          <w:szCs w:val="26"/>
          <w:lang w:val="en"/>
        </w:rPr>
        <w:t>Inside Art</w:t>
      </w:r>
      <w:r w:rsidRPr="00DE5863">
        <w:rPr>
          <w:rStyle w:val="Strong"/>
          <w:sz w:val="26"/>
          <w:szCs w:val="26"/>
          <w:lang w:val="en"/>
        </w:rPr>
        <w:t xml:space="preserve"> curriculum</w:t>
      </w:r>
    </w:p>
    <w:p w14:paraId="506BCE5E" w14:textId="77777777" w:rsidR="0068533E" w:rsidRPr="0068533E" w:rsidRDefault="0068533E" w:rsidP="0043671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610"/>
        <w:gridCol w:w="2610"/>
        <w:gridCol w:w="3349"/>
        <w:gridCol w:w="2698"/>
      </w:tblGrid>
      <w:tr w:rsidR="001D2DDF" w14:paraId="61200ED1" w14:textId="77777777" w:rsidTr="00154D1A">
        <w:tc>
          <w:tcPr>
            <w:tcW w:w="2515" w:type="dxa"/>
          </w:tcPr>
          <w:p w14:paraId="6E6AA8C7" w14:textId="77777777" w:rsidR="001D2DDF" w:rsidRDefault="001D2DDF" w:rsidP="0043671E">
            <w:r>
              <w:t>Day/Title of Lesson</w:t>
            </w:r>
          </w:p>
        </w:tc>
        <w:tc>
          <w:tcPr>
            <w:tcW w:w="2610" w:type="dxa"/>
          </w:tcPr>
          <w:p w14:paraId="0CD9BC74" w14:textId="2378A0FF" w:rsidR="001D2DDF" w:rsidRDefault="00032565" w:rsidP="0043671E">
            <w:r>
              <w:t>Artist</w:t>
            </w:r>
          </w:p>
        </w:tc>
        <w:tc>
          <w:tcPr>
            <w:tcW w:w="2610" w:type="dxa"/>
          </w:tcPr>
          <w:p w14:paraId="181F5FD2" w14:textId="2499EC07" w:rsidR="001D2DDF" w:rsidRDefault="00032565" w:rsidP="0043671E">
            <w:r>
              <w:t>Art Medium &amp; Art Works</w:t>
            </w:r>
          </w:p>
        </w:tc>
        <w:tc>
          <w:tcPr>
            <w:tcW w:w="2967" w:type="dxa"/>
          </w:tcPr>
          <w:p w14:paraId="06ABBF2E" w14:textId="5E52ABE9" w:rsidR="001D2DDF" w:rsidRDefault="00032565" w:rsidP="0043671E">
            <w:r>
              <w:t>Social Studies Theme/Concepts/Skills</w:t>
            </w:r>
          </w:p>
        </w:tc>
        <w:tc>
          <w:tcPr>
            <w:tcW w:w="2698" w:type="dxa"/>
          </w:tcPr>
          <w:p w14:paraId="05D1EA8E" w14:textId="77777777" w:rsidR="001D2DDF" w:rsidRDefault="001D2DDF" w:rsidP="00A1106B">
            <w:r>
              <w:t>Instructional Strategies</w:t>
            </w:r>
          </w:p>
        </w:tc>
      </w:tr>
      <w:tr w:rsidR="00B05C3D" w14:paraId="3213AA62" w14:textId="77777777" w:rsidTr="00154D1A">
        <w:tc>
          <w:tcPr>
            <w:tcW w:w="2515" w:type="dxa"/>
          </w:tcPr>
          <w:p w14:paraId="2296B234" w14:textId="7521F1CB" w:rsidR="00B05C3D" w:rsidRDefault="00B05C3D" w:rsidP="00B05C3D">
            <w:pPr>
              <w:widowControl w:val="0"/>
              <w:autoSpaceDE w:val="0"/>
              <w:autoSpaceDN w:val="0"/>
              <w:adjustRightInd w:val="0"/>
            </w:pPr>
            <w:r>
              <w:t>Day 1 /</w:t>
            </w:r>
          </w:p>
          <w:p w14:paraId="0F792812" w14:textId="775D9DF9" w:rsidR="00B05C3D" w:rsidRDefault="00B05C3D" w:rsidP="00B05C3D">
            <w:r>
              <w:t>[B. Cruz &amp; C. Viera]</w:t>
            </w:r>
          </w:p>
        </w:tc>
        <w:tc>
          <w:tcPr>
            <w:tcW w:w="2610" w:type="dxa"/>
          </w:tcPr>
          <w:p w14:paraId="3602FB81" w14:textId="61A076B6" w:rsidR="00B05C3D" w:rsidRDefault="00B05C3D" w:rsidP="00B05C3D">
            <w:r>
              <w:t>Miki Kratsman</w:t>
            </w:r>
          </w:p>
        </w:tc>
        <w:tc>
          <w:tcPr>
            <w:tcW w:w="2610" w:type="dxa"/>
          </w:tcPr>
          <w:p w14:paraId="4082B92C" w14:textId="77777777" w:rsidR="00B05C3D" w:rsidRDefault="00E87E4D" w:rsidP="00B05C3D">
            <w:r>
              <w:t>Photography:</w:t>
            </w:r>
          </w:p>
          <w:p w14:paraId="085640E8" w14:textId="00083740" w:rsidR="00E87E4D" w:rsidRDefault="00E87E4D" w:rsidP="00B05C3D">
            <w:r>
              <w:rPr>
                <w:i/>
              </w:rPr>
              <w:t>The Archive</w:t>
            </w:r>
            <w:r>
              <w:t xml:space="preserve"> (1985)</w:t>
            </w:r>
          </w:p>
          <w:p w14:paraId="563C3ED5" w14:textId="11199D9D" w:rsidR="00E87E4D" w:rsidRPr="00E87E4D" w:rsidRDefault="00E87E4D" w:rsidP="00B05C3D">
            <w:r>
              <w:rPr>
                <w:i/>
              </w:rPr>
              <w:t xml:space="preserve">Abu Dis </w:t>
            </w:r>
            <w:r>
              <w:t>(2003)</w:t>
            </w:r>
          </w:p>
          <w:p w14:paraId="0D1BD716" w14:textId="07CF9544" w:rsidR="00E87E4D" w:rsidRPr="00E87E4D" w:rsidRDefault="00E87E4D" w:rsidP="00B05C3D">
            <w:r>
              <w:rPr>
                <w:i/>
              </w:rPr>
              <w:t xml:space="preserve">People I Met </w:t>
            </w:r>
            <w:r>
              <w:t>(2011 -  )</w:t>
            </w:r>
          </w:p>
          <w:p w14:paraId="1028CD3C" w14:textId="661FA88B" w:rsidR="00E87E4D" w:rsidRPr="00E87E4D" w:rsidRDefault="00E87E4D" w:rsidP="00B05C3D">
            <w:r>
              <w:rPr>
                <w:i/>
              </w:rPr>
              <w:t xml:space="preserve">The Bedouin Visual Archive </w:t>
            </w:r>
            <w:r>
              <w:t xml:space="preserve"> (2015-2016)</w:t>
            </w:r>
          </w:p>
          <w:p w14:paraId="2B7749D9" w14:textId="641A06D5" w:rsidR="00E87E4D" w:rsidRDefault="00E87E4D" w:rsidP="00E87E4D">
            <w:r w:rsidRPr="00E87E4D">
              <w:rPr>
                <w:bCs/>
                <w:i/>
                <w:iCs/>
              </w:rPr>
              <w:t xml:space="preserve">Diptych from The Resolution of the Suspect </w:t>
            </w:r>
            <w:r w:rsidRPr="00E87E4D">
              <w:rPr>
                <w:bCs/>
              </w:rPr>
              <w:t>(2016)</w:t>
            </w:r>
          </w:p>
        </w:tc>
        <w:tc>
          <w:tcPr>
            <w:tcW w:w="2967" w:type="dxa"/>
          </w:tcPr>
          <w:p w14:paraId="1AC968C5" w14:textId="77777777" w:rsidR="00B05C3D" w:rsidRDefault="00B05C3D" w:rsidP="00B05C3D">
            <w:r>
              <w:t xml:space="preserve">Introduction </w:t>
            </w:r>
            <w:r w:rsidR="00785B3F">
              <w:t xml:space="preserve">to, and biography of, </w:t>
            </w:r>
            <w:r>
              <w:t>Kratsman</w:t>
            </w:r>
          </w:p>
          <w:p w14:paraId="00C9A46F" w14:textId="77777777" w:rsidR="00785B3F" w:rsidRDefault="00785B3F" w:rsidP="00B05C3D"/>
          <w:p w14:paraId="52B5D9FD" w14:textId="77777777" w:rsidR="00785B3F" w:rsidRDefault="00785B3F" w:rsidP="00B05C3D">
            <w:r>
              <w:t xml:space="preserve">Reading secondary source </w:t>
            </w:r>
          </w:p>
          <w:p w14:paraId="212F3C5E" w14:textId="77777777" w:rsidR="00785B3F" w:rsidRDefault="00785B3F" w:rsidP="00B05C3D"/>
          <w:p w14:paraId="057403DD" w14:textId="77777777" w:rsidR="00785B3F" w:rsidRDefault="00785B3F" w:rsidP="00B05C3D">
            <w:r>
              <w:t>Concept mapping</w:t>
            </w:r>
          </w:p>
          <w:p w14:paraId="4EC4F1E7" w14:textId="77777777" w:rsidR="0009113A" w:rsidRDefault="0009113A" w:rsidP="00B05C3D"/>
          <w:p w14:paraId="1A58D656" w14:textId="748102BB" w:rsidR="0009113A" w:rsidRDefault="0009113A" w:rsidP="00B05C3D">
            <w:r>
              <w:t>Israeli-Palestinian conflict</w:t>
            </w:r>
          </w:p>
        </w:tc>
        <w:tc>
          <w:tcPr>
            <w:tcW w:w="2698" w:type="dxa"/>
          </w:tcPr>
          <w:p w14:paraId="4CD3CD52" w14:textId="77777777" w:rsidR="00B05C3D" w:rsidRDefault="00E87E4D" w:rsidP="00B05C3D">
            <w:r>
              <w:t>PPT-guided lecture</w:t>
            </w:r>
          </w:p>
          <w:p w14:paraId="684A13B5" w14:textId="7CE3065A" w:rsidR="00E87E4D" w:rsidRDefault="00E87E4D" w:rsidP="00B05C3D">
            <w:r>
              <w:t>Biography</w:t>
            </w:r>
          </w:p>
          <w:p w14:paraId="50D5ECE7" w14:textId="77777777" w:rsidR="00E87E4D" w:rsidRDefault="00E87E4D" w:rsidP="00B05C3D">
            <w:r>
              <w:t>Note-taking</w:t>
            </w:r>
          </w:p>
          <w:p w14:paraId="039D5BA2" w14:textId="77777777" w:rsidR="00E87E4D" w:rsidRDefault="00E87E4D" w:rsidP="00B05C3D">
            <w:r>
              <w:t>Visual Analysis</w:t>
            </w:r>
          </w:p>
          <w:p w14:paraId="5CEF66B8" w14:textId="77777777" w:rsidR="00E87E4D" w:rsidRDefault="00E87E4D" w:rsidP="00B05C3D">
            <w:r>
              <w:t>Discussion</w:t>
            </w:r>
          </w:p>
          <w:p w14:paraId="4CAFB461" w14:textId="77777777" w:rsidR="00E87E4D" w:rsidRDefault="00E87E4D" w:rsidP="00B05C3D">
            <w:r>
              <w:t>Reading</w:t>
            </w:r>
          </w:p>
          <w:p w14:paraId="5D23662D" w14:textId="3ECC5918" w:rsidR="00E87E4D" w:rsidRDefault="00E87E4D" w:rsidP="00B05C3D">
            <w:r>
              <w:t>Concept Map</w:t>
            </w:r>
          </w:p>
        </w:tc>
      </w:tr>
      <w:tr w:rsidR="00B05C3D" w14:paraId="3450AEB5" w14:textId="77777777" w:rsidTr="00154D1A">
        <w:tc>
          <w:tcPr>
            <w:tcW w:w="2515" w:type="dxa"/>
          </w:tcPr>
          <w:p w14:paraId="63D666CC" w14:textId="2578AA6F" w:rsidR="00B05C3D" w:rsidRDefault="00B05C3D" w:rsidP="00B05C3D">
            <w:pPr>
              <w:widowControl w:val="0"/>
              <w:autoSpaceDE w:val="0"/>
              <w:autoSpaceDN w:val="0"/>
              <w:adjustRightInd w:val="0"/>
            </w:pPr>
            <w:r>
              <w:t>Day 2 /</w:t>
            </w:r>
          </w:p>
          <w:p w14:paraId="58F9BF6B" w14:textId="3332802B" w:rsidR="00B05C3D" w:rsidRDefault="00B05C3D" w:rsidP="00B05C3D">
            <w:pPr>
              <w:widowControl w:val="0"/>
              <w:autoSpaceDE w:val="0"/>
              <w:autoSpaceDN w:val="0"/>
              <w:adjustRightInd w:val="0"/>
            </w:pPr>
            <w:r>
              <w:t>[C. Viera &amp; B. Cruz]</w:t>
            </w:r>
          </w:p>
        </w:tc>
        <w:tc>
          <w:tcPr>
            <w:tcW w:w="2610" w:type="dxa"/>
          </w:tcPr>
          <w:p w14:paraId="00314424" w14:textId="63F70034" w:rsidR="00B05C3D" w:rsidRDefault="00B05C3D" w:rsidP="00B05C3D">
            <w:r>
              <w:t>Miki Kratsman</w:t>
            </w:r>
          </w:p>
        </w:tc>
        <w:tc>
          <w:tcPr>
            <w:tcW w:w="2610" w:type="dxa"/>
          </w:tcPr>
          <w:p w14:paraId="7D0FCB80" w14:textId="7FC7677E" w:rsidR="00B05C3D" w:rsidRDefault="00B05C3D" w:rsidP="00B05C3D">
            <w:r>
              <w:t xml:space="preserve">Video: </w:t>
            </w:r>
            <w:r>
              <w:rPr>
                <w:i/>
              </w:rPr>
              <w:t>70 Meters White T-Shirt</w:t>
            </w:r>
          </w:p>
        </w:tc>
        <w:tc>
          <w:tcPr>
            <w:tcW w:w="2967" w:type="dxa"/>
          </w:tcPr>
          <w:p w14:paraId="02BDCF74" w14:textId="77777777" w:rsidR="00514E3C" w:rsidRDefault="00514E3C" w:rsidP="00514E3C">
            <w:r>
              <w:t xml:space="preserve">Primary Source Analysis </w:t>
            </w:r>
          </w:p>
          <w:p w14:paraId="4B1FA064" w14:textId="77777777" w:rsidR="0009113A" w:rsidRDefault="0009113A" w:rsidP="00514E3C"/>
          <w:p w14:paraId="46CC5521" w14:textId="77777777" w:rsidR="00514E3C" w:rsidRDefault="00514E3C" w:rsidP="00514E3C">
            <w:r>
              <w:t>Political/Social/Cultural/Economic/</w:t>
            </w:r>
          </w:p>
          <w:p w14:paraId="13464DCA" w14:textId="77777777" w:rsidR="00B05C3D" w:rsidRDefault="00514E3C" w:rsidP="00514E3C">
            <w:r>
              <w:t>Environment</w:t>
            </w:r>
          </w:p>
          <w:p w14:paraId="0B22F203" w14:textId="77777777" w:rsidR="0009113A" w:rsidRDefault="0009113A" w:rsidP="00514E3C"/>
          <w:p w14:paraId="61FEF711" w14:textId="56AB1656" w:rsidR="0009113A" w:rsidRDefault="0009113A" w:rsidP="00514E3C">
            <w:r>
              <w:t>Israeli-Palestinian conflict</w:t>
            </w:r>
          </w:p>
        </w:tc>
        <w:tc>
          <w:tcPr>
            <w:tcW w:w="2698" w:type="dxa"/>
          </w:tcPr>
          <w:p w14:paraId="4CD4F388" w14:textId="77777777" w:rsidR="00514E3C" w:rsidRDefault="00514E3C" w:rsidP="00514E3C">
            <w:r>
              <w:t>PPT- Contextualization</w:t>
            </w:r>
          </w:p>
          <w:p w14:paraId="208F8F36" w14:textId="77777777" w:rsidR="00514E3C" w:rsidRDefault="00514E3C" w:rsidP="00514E3C">
            <w:r>
              <w:t>Visual Analysis</w:t>
            </w:r>
          </w:p>
          <w:p w14:paraId="615F9E0B" w14:textId="77777777" w:rsidR="00B05C3D" w:rsidRDefault="00514E3C" w:rsidP="00514E3C">
            <w:r>
              <w:t>Group Discussion</w:t>
            </w:r>
          </w:p>
          <w:p w14:paraId="0D594249" w14:textId="2C3EEF6D" w:rsidR="0009113A" w:rsidRDefault="0009113A" w:rsidP="00514E3C">
            <w:r>
              <w:t>Exit Slip</w:t>
            </w:r>
          </w:p>
        </w:tc>
      </w:tr>
      <w:tr w:rsidR="00B05C3D" w14:paraId="56767A44" w14:textId="77777777" w:rsidTr="00154D1A">
        <w:tc>
          <w:tcPr>
            <w:tcW w:w="2515" w:type="dxa"/>
          </w:tcPr>
          <w:p w14:paraId="6BE71685" w14:textId="6623DB50" w:rsidR="00B05C3D" w:rsidRDefault="00B05C3D" w:rsidP="00B05C3D">
            <w:r>
              <w:t>Day 3 /</w:t>
            </w:r>
          </w:p>
          <w:p w14:paraId="1B57ECF9" w14:textId="4EC9E3E5" w:rsidR="00B05C3D" w:rsidRDefault="00B05C3D" w:rsidP="00B05C3D">
            <w:r>
              <w:t>[C. Ellerbrock]</w:t>
            </w:r>
          </w:p>
        </w:tc>
        <w:tc>
          <w:tcPr>
            <w:tcW w:w="2610" w:type="dxa"/>
          </w:tcPr>
          <w:p w14:paraId="172ABB4A" w14:textId="63164720" w:rsidR="00B05C3D" w:rsidRDefault="00B05C3D" w:rsidP="00B05C3D">
            <w:r>
              <w:t>Miki Kratsman</w:t>
            </w:r>
          </w:p>
        </w:tc>
        <w:tc>
          <w:tcPr>
            <w:tcW w:w="2610" w:type="dxa"/>
          </w:tcPr>
          <w:p w14:paraId="7FE000F0" w14:textId="2640C9F6" w:rsidR="00B05C3D" w:rsidRPr="00032565" w:rsidRDefault="00B05C3D" w:rsidP="00B05C3D">
            <w:pPr>
              <w:rPr>
                <w:i/>
              </w:rPr>
            </w:pPr>
            <w:r>
              <w:t xml:space="preserve">Photography: </w:t>
            </w:r>
            <w:r>
              <w:rPr>
                <w:i/>
              </w:rPr>
              <w:t>People I Met</w:t>
            </w:r>
          </w:p>
        </w:tc>
        <w:tc>
          <w:tcPr>
            <w:tcW w:w="2967" w:type="dxa"/>
          </w:tcPr>
          <w:p w14:paraId="219979C3" w14:textId="77777777" w:rsidR="00B05C3D" w:rsidRDefault="0056007C" w:rsidP="00B05C3D">
            <w:r>
              <w:t>Socio-political issues</w:t>
            </w:r>
          </w:p>
          <w:p w14:paraId="2BFC71E6" w14:textId="77777777" w:rsidR="0056007C" w:rsidRDefault="0056007C" w:rsidP="00B05C3D"/>
          <w:p w14:paraId="0EAA4140" w14:textId="77777777" w:rsidR="0056007C" w:rsidRDefault="0056007C" w:rsidP="00B05C3D">
            <w:r>
              <w:t>Social Activism</w:t>
            </w:r>
          </w:p>
          <w:p w14:paraId="3495ECAC" w14:textId="77777777" w:rsidR="0056007C" w:rsidRDefault="0056007C" w:rsidP="00B05C3D"/>
          <w:p w14:paraId="7C84B263" w14:textId="09BC754E" w:rsidR="0009113A" w:rsidRDefault="0009113A" w:rsidP="00B05C3D">
            <w:r>
              <w:t>Israeli-Palestinian conflict</w:t>
            </w:r>
          </w:p>
          <w:p w14:paraId="4F90F511" w14:textId="17E0F3FA" w:rsidR="0056007C" w:rsidRPr="00154D1A" w:rsidRDefault="0056007C" w:rsidP="00B05C3D"/>
        </w:tc>
        <w:tc>
          <w:tcPr>
            <w:tcW w:w="2698" w:type="dxa"/>
          </w:tcPr>
          <w:p w14:paraId="76A553B4" w14:textId="77777777" w:rsidR="00B05C3D" w:rsidRDefault="0056007C" w:rsidP="00B05C3D">
            <w:r>
              <w:t>Discussion</w:t>
            </w:r>
          </w:p>
          <w:p w14:paraId="0A1EBFB2" w14:textId="77777777" w:rsidR="0056007C" w:rsidRDefault="0056007C" w:rsidP="00B05C3D">
            <w:r>
              <w:t>Think-Pair-Share</w:t>
            </w:r>
          </w:p>
          <w:p w14:paraId="755FBDEA" w14:textId="01E99C12" w:rsidR="0056007C" w:rsidRDefault="00F43616" w:rsidP="00B05C3D">
            <w:r>
              <w:t>Partner Reading</w:t>
            </w:r>
          </w:p>
          <w:p w14:paraId="21D9F20B" w14:textId="113F9611" w:rsidR="0056007C" w:rsidRDefault="0056007C" w:rsidP="00B05C3D">
            <w:r>
              <w:t xml:space="preserve">Project-Based Learning </w:t>
            </w:r>
          </w:p>
          <w:p w14:paraId="4F6CD0E8" w14:textId="71830DE5" w:rsidR="0056007C" w:rsidRDefault="0056007C" w:rsidP="00B05C3D">
            <w:r>
              <w:t>Independent Research</w:t>
            </w:r>
          </w:p>
          <w:p w14:paraId="0260CBC8" w14:textId="746A01F4" w:rsidR="0056007C" w:rsidRPr="0069766F" w:rsidRDefault="0056007C" w:rsidP="00B05C3D">
            <w:r>
              <w:t>Exit Slip</w:t>
            </w:r>
          </w:p>
        </w:tc>
      </w:tr>
      <w:tr w:rsidR="00B05C3D" w14:paraId="0CBA03D0" w14:textId="77777777" w:rsidTr="00154D1A">
        <w:tc>
          <w:tcPr>
            <w:tcW w:w="2515" w:type="dxa"/>
          </w:tcPr>
          <w:p w14:paraId="1A3D6EE8" w14:textId="1C97401B" w:rsidR="00B05C3D" w:rsidRDefault="00B05C3D" w:rsidP="00B05C3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Day 4 /</w:t>
            </w:r>
          </w:p>
          <w:p w14:paraId="41D4697C" w14:textId="77777777" w:rsidR="00B05C3D" w:rsidRDefault="00B05C3D" w:rsidP="00B05C3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[S. Mead]</w:t>
            </w:r>
          </w:p>
        </w:tc>
        <w:tc>
          <w:tcPr>
            <w:tcW w:w="2610" w:type="dxa"/>
          </w:tcPr>
          <w:p w14:paraId="0CDFA486" w14:textId="6556BC37" w:rsidR="00B05C3D" w:rsidRDefault="00B05C3D" w:rsidP="00B05C3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Miki Kratsman</w:t>
            </w:r>
          </w:p>
        </w:tc>
        <w:tc>
          <w:tcPr>
            <w:tcW w:w="2610" w:type="dxa"/>
          </w:tcPr>
          <w:p w14:paraId="7AB7606C" w14:textId="6BF6D703" w:rsidR="00B05C3D" w:rsidRDefault="00B05C3D" w:rsidP="00B05C3D">
            <w:r>
              <w:t xml:space="preserve">Photography: </w:t>
            </w:r>
            <w:r>
              <w:rPr>
                <w:i/>
              </w:rPr>
              <w:t>The Bedouin Visual Archive</w:t>
            </w:r>
          </w:p>
        </w:tc>
        <w:tc>
          <w:tcPr>
            <w:tcW w:w="2967" w:type="dxa"/>
          </w:tcPr>
          <w:p w14:paraId="28B12C92" w14:textId="77777777" w:rsidR="00B05C3D" w:rsidRDefault="00166F22" w:rsidP="00B05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Reading secondary source</w:t>
            </w:r>
          </w:p>
          <w:p w14:paraId="2FD7EBC1" w14:textId="77777777" w:rsidR="00166F22" w:rsidRDefault="00166F22" w:rsidP="00B05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A6591C3" w14:textId="77777777" w:rsidR="00166F22" w:rsidRDefault="00166F22" w:rsidP="00B05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Timeline</w:t>
            </w:r>
          </w:p>
          <w:p w14:paraId="714B3550" w14:textId="77777777" w:rsidR="00166F22" w:rsidRDefault="00166F22" w:rsidP="00B05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67FB14D4" w14:textId="7C1DBF1A" w:rsidR="00166F22" w:rsidRPr="00166F22" w:rsidRDefault="00166F22" w:rsidP="00B05C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Introduction to Bedouin culture </w:t>
            </w:r>
          </w:p>
        </w:tc>
        <w:tc>
          <w:tcPr>
            <w:tcW w:w="2698" w:type="dxa"/>
          </w:tcPr>
          <w:p w14:paraId="1C394162" w14:textId="77777777" w:rsidR="00B05C3D" w:rsidRDefault="00166F22" w:rsidP="00B05C3D">
            <w:r>
              <w:t>Visual Analysis</w:t>
            </w:r>
          </w:p>
          <w:p w14:paraId="72A2C58E" w14:textId="77777777" w:rsidR="00166F22" w:rsidRDefault="00166F22" w:rsidP="00B05C3D">
            <w:r>
              <w:t>PPT-guided lecture</w:t>
            </w:r>
          </w:p>
          <w:p w14:paraId="32BA6DE9" w14:textId="77777777" w:rsidR="00166F22" w:rsidRDefault="00166F22" w:rsidP="00B05C3D">
            <w:r>
              <w:t>Reading</w:t>
            </w:r>
          </w:p>
          <w:p w14:paraId="5AE6212D" w14:textId="77777777" w:rsidR="00166F22" w:rsidRDefault="00166F22" w:rsidP="00B05C3D">
            <w:r>
              <w:t>Timeline</w:t>
            </w:r>
          </w:p>
          <w:p w14:paraId="265B0420" w14:textId="1DECF633" w:rsidR="00166F22" w:rsidRDefault="00166F22" w:rsidP="00B05C3D">
            <w:r>
              <w:t>Discussion</w:t>
            </w:r>
          </w:p>
        </w:tc>
      </w:tr>
      <w:tr w:rsidR="00B05C3D" w14:paraId="501E4753" w14:textId="77777777" w:rsidTr="00154D1A">
        <w:tc>
          <w:tcPr>
            <w:tcW w:w="2515" w:type="dxa"/>
          </w:tcPr>
          <w:p w14:paraId="25572E96" w14:textId="6DB2F21E" w:rsidR="00B05C3D" w:rsidRDefault="00B05C3D" w:rsidP="00B05C3D">
            <w:pPr>
              <w:widowControl w:val="0"/>
              <w:autoSpaceDE w:val="0"/>
              <w:autoSpaceDN w:val="0"/>
              <w:adjustRightInd w:val="0"/>
            </w:pPr>
            <w:r>
              <w:t>Days 5-6 /</w:t>
            </w:r>
          </w:p>
          <w:p w14:paraId="1CA2E698" w14:textId="166DDB99" w:rsidR="00B05C3D" w:rsidRDefault="00B05C3D" w:rsidP="00B05C3D">
            <w:pPr>
              <w:widowControl w:val="0"/>
              <w:autoSpaceDE w:val="0"/>
              <w:autoSpaceDN w:val="0"/>
              <w:adjustRightInd w:val="0"/>
            </w:pPr>
            <w:r>
              <w:t>[B. Cruz]</w:t>
            </w:r>
          </w:p>
        </w:tc>
        <w:tc>
          <w:tcPr>
            <w:tcW w:w="2610" w:type="dxa"/>
          </w:tcPr>
          <w:p w14:paraId="30750E3E" w14:textId="1318C1B2" w:rsidR="00B05C3D" w:rsidRDefault="00785B3F" w:rsidP="00B05C3D">
            <w:pPr>
              <w:widowControl w:val="0"/>
              <w:autoSpaceDE w:val="0"/>
              <w:autoSpaceDN w:val="0"/>
              <w:adjustRightInd w:val="0"/>
            </w:pPr>
            <w:r>
              <w:t xml:space="preserve">Student-generated art using photojournalism techniques inspired by </w:t>
            </w:r>
            <w:r w:rsidR="00B05C3D">
              <w:t>Miki Kratsman</w:t>
            </w:r>
          </w:p>
        </w:tc>
        <w:tc>
          <w:tcPr>
            <w:tcW w:w="2610" w:type="dxa"/>
          </w:tcPr>
          <w:p w14:paraId="15B01CC5" w14:textId="572D5F89" w:rsidR="00B05C3D" w:rsidRPr="001F74CB" w:rsidRDefault="00B05C3D" w:rsidP="00B0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Art Project</w:t>
            </w:r>
          </w:p>
        </w:tc>
        <w:tc>
          <w:tcPr>
            <w:tcW w:w="2967" w:type="dxa"/>
          </w:tcPr>
          <w:p w14:paraId="204C668B" w14:textId="6514C421" w:rsidR="00B05C3D" w:rsidRPr="001F74CB" w:rsidRDefault="00785B3F" w:rsidP="00B0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Student-selected social issue</w:t>
            </w:r>
          </w:p>
        </w:tc>
        <w:tc>
          <w:tcPr>
            <w:tcW w:w="2698" w:type="dxa"/>
          </w:tcPr>
          <w:p w14:paraId="7BA59419" w14:textId="77777777" w:rsidR="00B05C3D" w:rsidRDefault="00B05C3D" w:rsidP="00B0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Project-Based Learning </w:t>
            </w:r>
          </w:p>
          <w:p w14:paraId="59C7A046" w14:textId="2A2FCE88" w:rsidR="00542594" w:rsidRDefault="00542594" w:rsidP="00B0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research</w:t>
            </w:r>
          </w:p>
          <w:p w14:paraId="68B51421" w14:textId="77777777" w:rsidR="00542594" w:rsidRDefault="00542594" w:rsidP="00B0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</w:t>
            </w:r>
          </w:p>
          <w:p w14:paraId="2E06A615" w14:textId="6C8706B2" w:rsidR="00785B3F" w:rsidRPr="001F74CB" w:rsidRDefault="00785B3F" w:rsidP="00B05C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Collaboration: speaking, listening, viewing</w:t>
            </w:r>
          </w:p>
        </w:tc>
      </w:tr>
    </w:tbl>
    <w:p w14:paraId="0AC45DC5" w14:textId="11E5ADD8" w:rsidR="002606A5" w:rsidRDefault="002606A5" w:rsidP="00BA5860"/>
    <w:sectPr w:rsidR="002606A5" w:rsidSect="001D2D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71E"/>
    <w:rsid w:val="00032565"/>
    <w:rsid w:val="0009113A"/>
    <w:rsid w:val="000B17DC"/>
    <w:rsid w:val="000D1B26"/>
    <w:rsid w:val="000E6138"/>
    <w:rsid w:val="00154D1A"/>
    <w:rsid w:val="00166F22"/>
    <w:rsid w:val="001B0CFC"/>
    <w:rsid w:val="001B30CD"/>
    <w:rsid w:val="001C19F1"/>
    <w:rsid w:val="001D2DDF"/>
    <w:rsid w:val="001F18C0"/>
    <w:rsid w:val="001F74CB"/>
    <w:rsid w:val="00245D24"/>
    <w:rsid w:val="002606A5"/>
    <w:rsid w:val="00314604"/>
    <w:rsid w:val="003A31B5"/>
    <w:rsid w:val="00423392"/>
    <w:rsid w:val="0043671E"/>
    <w:rsid w:val="00464CCB"/>
    <w:rsid w:val="004673C5"/>
    <w:rsid w:val="00514E3C"/>
    <w:rsid w:val="00542594"/>
    <w:rsid w:val="005569A6"/>
    <w:rsid w:val="0056007C"/>
    <w:rsid w:val="0060714F"/>
    <w:rsid w:val="00656293"/>
    <w:rsid w:val="0068533E"/>
    <w:rsid w:val="0069766F"/>
    <w:rsid w:val="006A6431"/>
    <w:rsid w:val="00717CE2"/>
    <w:rsid w:val="00726BB2"/>
    <w:rsid w:val="00785B3F"/>
    <w:rsid w:val="007E69A2"/>
    <w:rsid w:val="00822638"/>
    <w:rsid w:val="00844C70"/>
    <w:rsid w:val="00845EEA"/>
    <w:rsid w:val="008C4540"/>
    <w:rsid w:val="009D298A"/>
    <w:rsid w:val="00A1106B"/>
    <w:rsid w:val="00A62F85"/>
    <w:rsid w:val="00A64F7D"/>
    <w:rsid w:val="00B00B4E"/>
    <w:rsid w:val="00B05C3D"/>
    <w:rsid w:val="00B26A10"/>
    <w:rsid w:val="00BA5860"/>
    <w:rsid w:val="00BA6FEF"/>
    <w:rsid w:val="00D6384E"/>
    <w:rsid w:val="00DA70FF"/>
    <w:rsid w:val="00DB1950"/>
    <w:rsid w:val="00DB7A63"/>
    <w:rsid w:val="00DE5863"/>
    <w:rsid w:val="00E87E4D"/>
    <w:rsid w:val="00F43616"/>
    <w:rsid w:val="00F63DA3"/>
    <w:rsid w:val="00F75AAD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A2658"/>
  <w15:docId w15:val="{71BD0AE8-B429-42F2-BC0C-42FB700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671E"/>
    <w:rPr>
      <w:b/>
      <w:bCs/>
    </w:rPr>
  </w:style>
  <w:style w:type="character" w:styleId="Emphasis">
    <w:name w:val="Emphasis"/>
    <w:basedOn w:val="DefaultParagraphFont"/>
    <w:uiPriority w:val="20"/>
    <w:qFormat/>
    <w:rsid w:val="0043671E"/>
    <w:rPr>
      <w:i/>
      <w:iCs/>
    </w:rPr>
  </w:style>
  <w:style w:type="table" w:styleId="TableGrid">
    <w:name w:val="Table Grid"/>
    <w:basedOn w:val="TableNormal"/>
    <w:uiPriority w:val="39"/>
    <w:rsid w:val="0043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9A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Barbara</dc:creator>
  <cp:keywords/>
  <dc:description/>
  <cp:lastModifiedBy>Fuller, Don</cp:lastModifiedBy>
  <cp:revision>4</cp:revision>
  <dcterms:created xsi:type="dcterms:W3CDTF">2018-08-17T03:09:00Z</dcterms:created>
  <dcterms:modified xsi:type="dcterms:W3CDTF">2018-08-23T13:05:00Z</dcterms:modified>
</cp:coreProperties>
</file>